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REGULAMIN „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Copacabana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nad Jeziorem Tarnobrzeskim” - Cykl turniejów w Siatkówce Plażowej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CEL ROZGRYWEK</w:t>
      </w:r>
      <w:r>
        <w:rPr>
          <w:rFonts w:ascii="Helvetica" w:hAnsi="Helvetica" w:cs="Helvetica"/>
          <w:color w:val="1C1E21"/>
          <w:sz w:val="21"/>
          <w:szCs w:val="21"/>
        </w:rPr>
        <w:br/>
        <w:t>Promocja kultury fizycznej i popularyzacja siatkówki plażowej na terenie miasta wśród jego mieszkańców, jako aktywna forma spędzania wolnego czasu. Turniej skierowany jest do amatorów (dzieci, młodzieży i dorosłych).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ORGANIZATOR</w:t>
      </w:r>
      <w:r>
        <w:rPr>
          <w:rFonts w:ascii="Helvetica" w:hAnsi="Helvetica" w:cs="Helvetica"/>
          <w:color w:val="1C1E21"/>
          <w:sz w:val="21"/>
          <w:szCs w:val="21"/>
        </w:rPr>
        <w:br/>
        <w:t>Organizatorem cyklu turniejów pod tytułem „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Copacabana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nad Jeziorem Tarnobrzeskim” jest Tarnobrzeskie Stowarzyszenie Sympatyków Piłki Siatkowej oraz 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MOSiR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Tarnobrzeg.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MIEJSCE i TERMIN ROZGRYWANIA ZAWODÓW</w:t>
      </w:r>
      <w:r>
        <w:rPr>
          <w:rFonts w:ascii="Helvetica" w:hAnsi="Helvetica" w:cs="Helvetica"/>
          <w:color w:val="1C1E21"/>
          <w:sz w:val="21"/>
          <w:szCs w:val="21"/>
        </w:rPr>
        <w:br/>
        <w:t>Miejsce: Boiska do siatkówki plażowej nad Jeziorem Tarnobrzeskim. obok Ośrodka „KAMA” (obecnie "Wakacyjna Przystań").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Terminy: 29, 30 czerwca oraz 13,14, 20, 21 lipca.</w:t>
      </w:r>
      <w:r>
        <w:rPr>
          <w:rFonts w:ascii="Helvetica" w:hAnsi="Helvetica" w:cs="Helvetica"/>
          <w:color w:val="1C1E21"/>
          <w:sz w:val="21"/>
          <w:szCs w:val="21"/>
        </w:rPr>
        <w:br/>
        <w:t>Początek zawodów planowany jest każdorazowo na godz. 10-00; weryfikacja drużyn od godz. 9-30, losowanie około godz. 9-45.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SYSTEM i PRZEPISY ROZGRYWANIA TURNIEJU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System rozgrywania turniejów w cyklu „</w:t>
      </w:r>
      <w:proofErr w:type="spellStart"/>
      <w:r>
        <w:rPr>
          <w:rFonts w:ascii="Helvetica" w:hAnsi="Helvetica" w:cs="Helvetica"/>
          <w:color w:val="1C1E21"/>
          <w:sz w:val="21"/>
          <w:szCs w:val="21"/>
        </w:rPr>
        <w:t>Copacabana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nad Jeziorem Tarnobrzeskim” w siatkówce plażowej zależny będzie od ilości zgłoszonych drużyn. O wyborze systemu rozgrywek drużyny zostaną poinformowane po weryfikacji liczby zgłoszonych par do turnieju. Planowany system rozgrywek to „system brazylijski”. Do turnieju w każdej kategorii zostanie zakwalifikowanych maksymalnie 12 par.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Turniej zostanie w dwóch kategoriach: żeńskiej oraz męskiej. W przypadku dużej liczby zgłoszonych zawodników poniżej 16 roku życia organizatorzy zastrzegają sobie prawo dodatkowego podziału kategorii wg wieku: poniżej 16 roku oraz dorośli.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W przypadku zgłoszenia pary „mieszanej” zostanie ona zakwalifikowana do drabinki turniejowej męskiej.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W przypadku bardzo małej liczby zgłoszonych par w jednej z kategorii (żeńskiej lub męskiej) organizatorzy zastrzegają sobie prawo połączenia obu kategorii i organizacji turnieju w „jednej drabince”.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br/>
        <w:t>ZGŁOSZENIA ZESPOŁÓW</w:t>
      </w:r>
      <w:r>
        <w:rPr>
          <w:rFonts w:ascii="Helvetica" w:hAnsi="Helvetica" w:cs="Helvetica"/>
          <w:color w:val="1C1E21"/>
          <w:sz w:val="21"/>
          <w:szCs w:val="21"/>
        </w:rPr>
        <w:br/>
        <w:t>Zgłoszenia zespołu należy dokonać przed każdym z turniejów na odpowiednim druku zgłoszeniowym. W zgłoszeniu należy podać: nazwę zespołu, imiona i nazwiska zawodników, rok urodzenia, miejscowość zamieszkania, numer telefonu kontaktowego, adres e-mail. Drużyny są dwuosobowe.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W przypadku kiedy do Turnieju zgłaszają się osoby niepełnoletnie, wymagana jest pisemna zgoda prawnych opiekunów. (formularz do pobrania na stronie </w:t>
      </w:r>
      <w:hyperlink r:id="rId4" w:tgtFrame="_blank" w:history="1">
        <w:r>
          <w:rPr>
            <w:rStyle w:val="Hipercze"/>
            <w:rFonts w:ascii="inherit" w:hAnsi="inherit" w:cs="Helvetica"/>
            <w:color w:val="385898"/>
            <w:sz w:val="21"/>
            <w:szCs w:val="21"/>
            <w:u w:val="none"/>
          </w:rPr>
          <w:t>www.tssps.tarnobrzeg.pl</w:t>
        </w:r>
      </w:hyperlink>
      <w:r>
        <w:rPr>
          <w:rFonts w:ascii="Helvetica" w:hAnsi="Helvetica" w:cs="Helvetica"/>
          <w:color w:val="1C1E21"/>
          <w:sz w:val="21"/>
          <w:szCs w:val="21"/>
        </w:rPr>
        <w:t>).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WARUNKIEM dopuszczenia do Turnieju jest złożenie przez zespół podczas weryfikacji Karty uczestnictwa, która stanowi załącznik do Regulaminu.</w:t>
      </w:r>
    </w:p>
    <w:p w:rsidR="0064040A" w:rsidRDefault="0064040A" w:rsidP="0064040A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POSTANOWIENIA KOŃCOWE</w:t>
      </w:r>
      <w:r>
        <w:rPr>
          <w:rFonts w:ascii="Helvetica" w:hAnsi="Helvetica" w:cs="Helvetica"/>
          <w:color w:val="1C1E21"/>
          <w:sz w:val="21"/>
          <w:szCs w:val="21"/>
        </w:rPr>
        <w:br/>
        <w:t>Organizator nie ponosi odpowiedzialności za urazy i kontuzje odniesione podczas zawodów.</w:t>
      </w:r>
      <w:r>
        <w:rPr>
          <w:rFonts w:ascii="Helvetica" w:hAnsi="Helvetica" w:cs="Helvetica"/>
          <w:color w:val="1C1E21"/>
          <w:sz w:val="21"/>
          <w:szCs w:val="21"/>
        </w:rPr>
        <w:br/>
        <w:t>Wszyscy uczestnicy Turnieju startują na własną odpowiedzialność i ryzyko.</w:t>
      </w:r>
      <w:r>
        <w:rPr>
          <w:rFonts w:ascii="Helvetica" w:hAnsi="Helvetica" w:cs="Helvetica"/>
          <w:color w:val="1C1E21"/>
          <w:sz w:val="21"/>
          <w:szCs w:val="21"/>
        </w:rPr>
        <w:br/>
        <w:t>Za rzeczy pozostawione bez opieki, organizator nie ponosi odpowiedzialności.</w:t>
      </w:r>
      <w:r>
        <w:rPr>
          <w:rFonts w:ascii="Helvetica" w:hAnsi="Helvetica" w:cs="Helvetica"/>
          <w:color w:val="1C1E21"/>
          <w:sz w:val="21"/>
          <w:szCs w:val="21"/>
        </w:rPr>
        <w:br/>
        <w:t>Organizator decyduje o rozstrzyganiu spraw spornych nie objętych regulaminem, decyzje organizatora są ostateczne.</w:t>
      </w:r>
      <w:r>
        <w:rPr>
          <w:rFonts w:ascii="Helvetica" w:hAnsi="Helvetica" w:cs="Helvetica"/>
          <w:color w:val="1C1E21"/>
          <w:sz w:val="21"/>
          <w:szCs w:val="21"/>
        </w:rPr>
        <w:br/>
        <w:t>Organizator zastrzega sobie możliwość odwołania Turnieju w przypadku złych warunków atmosferycznych.</w:t>
      </w:r>
      <w:r>
        <w:rPr>
          <w:rFonts w:ascii="Helvetica" w:hAnsi="Helvetica" w:cs="Helvetica"/>
          <w:color w:val="1C1E21"/>
          <w:sz w:val="21"/>
          <w:szCs w:val="21"/>
        </w:rPr>
        <w:br/>
        <w:t>Turniej ma charakter OPEN, drużyny mogą być męskie, żeńskie lub mieszane.</w:t>
      </w:r>
    </w:p>
    <w:p w:rsidR="000A480B" w:rsidRDefault="000A480B"/>
    <w:sectPr w:rsidR="000A480B" w:rsidSect="000A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040A"/>
    <w:rsid w:val="000A480B"/>
    <w:rsid w:val="0064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404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tssps.tarnobrzeg.pl%2F%3Ffbclid%3DIwAR2dvVFyvPqY4JKCR5u9X6-axlS7mXE8f3LdvsO2SHyhCVI4BmtdvmpTxRA&amp;h=AT1DxiE3dMvAvQNJ0cv_oW3iR1A7yE51uvtyDgSbYVYFW3Ezh181JRz7jBNnGF1BdY30aWBYwTEAmC0vWTdi5Zg4sDgJ-2qQB2oX1xWs9YOISnLsxXAEDTGRXvuJqpoMZ2NRNtNqsEs6fSzGUyYfMwM4vi057tCHW8nR-wnzTjfDMNmBJFS9cJvRW7dvnPANoJfhYPI383U4cUaQ0yteXs3JqZFUG8HEUFysLHM2-nxuG4GnPAZTVtu_q5AeVS99qMyoI36JnPCgGVUPWk3ia5xUYSM0GGDNqtEUG5jQnz_EvSBKaiK0RtqRWHCrLczkmGYjjK_gZlLjjePjtu9eAgO8JmX1II6LuAfTLXZuU0rI-iGnYGqtU0lQWtsDMkW0qhmzA71q1YMn_-w8fvLChPT0qmldvXeQTVuuwV4fFH7rO1HPl3DBafaYbqmjh92a1LVdSFdmMXN4nKdfEtFhjbl_rSRpRGxpjfIbNhJ7wNlCdQtKiSdhmgrDHxdiRkF_c-xmG43ckpNQ7Nq5LHSOctTSP_TAQoJof9RD48RP8n7B4qlZdJAWlfZzj6SxfeUPLApVhw3bBJTllvrSdQ0-zqdmQSB88UUa0fhN9I9mj6Kp3nQoe8kytJZmdexeCbRAWu3jSNnXrjcZ531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2019-07-02T21:11:00Z</dcterms:created>
  <dcterms:modified xsi:type="dcterms:W3CDTF">2019-07-02T21:11:00Z</dcterms:modified>
</cp:coreProperties>
</file>