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CD" w:rsidRDefault="009A41CD" w:rsidP="009A41CD">
      <w:pPr>
        <w:pStyle w:val="Normalny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REGULAMIN GRAND PRIX LATA 2018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1. Organizatorem Grand Prix Lata w siatkówce plażowej jest Ośrodek Sportu</w:t>
      </w:r>
      <w:r>
        <w:rPr>
          <w:rFonts w:ascii="Helvetica" w:hAnsi="Helvetica" w:cs="Helvetica"/>
          <w:color w:val="1D2129"/>
          <w:sz w:val="21"/>
          <w:szCs w:val="21"/>
        </w:rPr>
        <w:br/>
        <w:t>i Rekreacji w Gorzowie Wlkp. ul. Słowiańska 10.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2. Celem organizowania Grand Prix Lata jest popularyzowanie siatkówki plażowej wśród mieszkańców Naszego Miasta i okolic.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3. Mecze odbywają się w Ośrodku Przywodnym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Nierzym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 xml:space="preserve"> – Turnieje Eliminacyjne </w:t>
      </w:r>
      <w:r>
        <w:rPr>
          <w:rFonts w:ascii="Helvetica" w:hAnsi="Helvetica" w:cs="Helvetica"/>
          <w:color w:val="1D2129"/>
          <w:sz w:val="21"/>
          <w:szCs w:val="21"/>
        </w:rPr>
        <w:br/>
        <w:t>GP w niedzielę od godz. 10:00 (wg terminarza), Turnieje Rodzinne i Mikstów</w:t>
      </w:r>
      <w:r>
        <w:rPr>
          <w:rFonts w:ascii="Helvetica" w:hAnsi="Helvetica" w:cs="Helvetica"/>
          <w:color w:val="1D2129"/>
          <w:sz w:val="21"/>
          <w:szCs w:val="21"/>
        </w:rPr>
        <w:br/>
        <w:t>w soboty od godz. 11:00 (wg terminarza).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4. Terminarz turniejów w sezonie 2018: 7 Turniejów Eliminacyjnych plus Finał, </w:t>
      </w:r>
      <w:r>
        <w:rPr>
          <w:rFonts w:ascii="Helvetica" w:hAnsi="Helvetica" w:cs="Helvetica"/>
          <w:color w:val="1D2129"/>
          <w:sz w:val="21"/>
          <w:szCs w:val="21"/>
        </w:rPr>
        <w:br/>
        <w:t>5 Turniejów Rodzinnych i Mikstów.</w:t>
      </w:r>
      <w:r>
        <w:rPr>
          <w:rFonts w:ascii="Helvetica" w:hAnsi="Helvetica" w:cs="Helvetica"/>
          <w:color w:val="1D2129"/>
          <w:sz w:val="21"/>
          <w:szCs w:val="21"/>
        </w:rPr>
        <w:br/>
        <w:t>Turnieje Eliminacyjne GP – 24 czerwca, 1, 8, 22, 29 lipca, 2, 12, sierpnia, </w:t>
      </w:r>
      <w:r>
        <w:rPr>
          <w:rFonts w:ascii="Helvetica" w:hAnsi="Helvetica" w:cs="Helvetica"/>
          <w:color w:val="1D2129"/>
          <w:sz w:val="21"/>
          <w:szCs w:val="21"/>
        </w:rPr>
        <w:br/>
        <w:t>Finał 18 sierpnia;</w:t>
      </w:r>
      <w:r>
        <w:rPr>
          <w:rFonts w:ascii="Helvetica" w:hAnsi="Helvetica" w:cs="Helvetica"/>
          <w:color w:val="1D2129"/>
          <w:sz w:val="21"/>
          <w:szCs w:val="21"/>
        </w:rPr>
        <w:br/>
        <w:t>Turnieje Rodzinne i Mikstów – 30 czerwca, 21, 28 lipca, 4, 11, sierpnia;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5. Wpisowe za udział w rozgrywkach wynosi 20,00 zł. od drużyny.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6. Mecze prowadzone są w oparciu o przepisy Gry w Piłkę Siatkową Plażową PZPS.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7. Rozgrywki Grand Prix Lata odbywają się w dwóch kategoriach wiekowych: - grupa młodsza do 80 lat (suma wieku pary zawodników); - grupa starsza powyżej 80 lat (suma wieku pary zawodników, z tym, </w:t>
      </w:r>
      <w:r>
        <w:rPr>
          <w:rFonts w:ascii="Helvetica" w:hAnsi="Helvetica" w:cs="Helvetica"/>
          <w:color w:val="1D2129"/>
          <w:sz w:val="21"/>
          <w:szCs w:val="21"/>
        </w:rPr>
        <w:br/>
        <w:t>że młodszy zawodnik musi mieć ukończone 35 lat).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8. W turniejach Rodzinnych w drużynie musi uczestniczyć rodzic i dziecko, drużyny mogą być dwu lub trzyosobowe, w Mikstach to kobieta i mężczyzna.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9. Podczas Turniejów Eliminacyjnych GP i Turniejów Rodzinnych i Mikstów mecze będą rozgrywane systemem „każdy z każdym” lub systemem „brazylijskim” </w:t>
      </w:r>
      <w:r>
        <w:rPr>
          <w:rFonts w:ascii="Helvetica" w:hAnsi="Helvetica" w:cs="Helvetica"/>
          <w:color w:val="1D2129"/>
          <w:sz w:val="21"/>
          <w:szCs w:val="21"/>
        </w:rPr>
        <w:br/>
        <w:t>w zależności od ilości drużyn uczestniczących w danym Turnieju.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10. Punktacja: Zawodnicy uczestniczący w Turniejach Grand Prix zdobywają punkty indywidualnie wg punktacji (połowa punktów zdobytych przez drużynę); I miejsce 12 pkt., II miejsce 10 pkt., III miejsce 8 pkt., IV miejsce 6 pkt., V miejsce 4 pkt., VI miejsce 2 pkt. Suma punktów ustali kolejność ustawienia drużyn w Finale Grand Prix.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11. Nagrody: W Turniejach GP – nagrody finansowe - I m. 110 zł., II m. 80 zł., III m. 60 zł. </w:t>
      </w:r>
      <w:r>
        <w:rPr>
          <w:rFonts w:ascii="Helvetica" w:hAnsi="Helvetica" w:cs="Helvetica"/>
          <w:color w:val="1D2129"/>
          <w:sz w:val="21"/>
          <w:szCs w:val="21"/>
        </w:rPr>
        <w:br/>
        <w:t>dla pary. W Turniejach Rodzinnych i Mikstów nagrody rzeczowe dla czterech pierwszych drużyn.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12. Oświadczenie zawodników (dotyczy RODO):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Oświadczam, że zostałem poinformowany iż:</w:t>
      </w:r>
      <w:r>
        <w:rPr>
          <w:rFonts w:ascii="Helvetica" w:hAnsi="Helvetica" w:cs="Helvetica"/>
          <w:color w:val="1D2129"/>
          <w:sz w:val="21"/>
          <w:szCs w:val="21"/>
        </w:rPr>
        <w:br/>
        <w:t>- Administratorem moich danych osobowych jest Ośrodek Sportu i Rekreacji </w:t>
      </w:r>
      <w:r>
        <w:rPr>
          <w:rFonts w:ascii="Helvetica" w:hAnsi="Helvetica" w:cs="Helvetica"/>
          <w:color w:val="1D2129"/>
          <w:sz w:val="21"/>
          <w:szCs w:val="21"/>
        </w:rPr>
        <w:br/>
        <w:t>w Gorzowie Wlkp. przy ul. Słowiańskiej 10;</w:t>
      </w:r>
      <w:r>
        <w:rPr>
          <w:rFonts w:ascii="Helvetica" w:hAnsi="Helvetica" w:cs="Helvetica"/>
          <w:color w:val="1D2129"/>
          <w:sz w:val="21"/>
          <w:szCs w:val="21"/>
        </w:rPr>
        <w:br/>
        <w:t>- kontakt z Inspektorem Danych Osobowych w Ośrodku Sportu i Rekreacji w Gorzowie Wlkp. możliwy jest pod numerem Tel. 95 728 76 10 lub adresem email sekretariat@osir.gorzow.pl;</w:t>
      </w:r>
      <w:r>
        <w:rPr>
          <w:rFonts w:ascii="Helvetica" w:hAnsi="Helvetica" w:cs="Helvetica"/>
          <w:color w:val="1D2129"/>
          <w:sz w:val="21"/>
          <w:szCs w:val="21"/>
        </w:rPr>
        <w:br/>
        <w:t>- dane osobowe przetwarzane będą w celu tworzenia listy uczestników Grand Prix Lata 2018 na podstawie Art. 6 ust. 1 lit. B – ogólnego Rozporządzenia o ochronie danych osobowych z dnia 27 kwietnia 2016r.</w:t>
      </w:r>
      <w:r>
        <w:rPr>
          <w:rFonts w:ascii="Helvetica" w:hAnsi="Helvetica" w:cs="Helvetica"/>
          <w:color w:val="1D2129"/>
          <w:sz w:val="21"/>
          <w:szCs w:val="21"/>
        </w:rPr>
        <w:br/>
        <w:t>- dane osobowe przechowywane będą przez okres 5 lat;</w:t>
      </w:r>
      <w:r>
        <w:rPr>
          <w:rFonts w:ascii="Helvetica" w:hAnsi="Helvetica" w:cs="Helvetica"/>
          <w:color w:val="1D2129"/>
          <w:sz w:val="21"/>
          <w:szCs w:val="21"/>
        </w:rPr>
        <w:br/>
        <w:t>- istnieje prawo do: żądania od Administratora dostępu do danych osobowych, prawo do ich sprostowania, usunięcia lub ograniczenia przetwarzania, prawo do wniesienia sprzeciwu wobec przetwarzania, prawo do przenoszenia danych, prawo do cofnięcia zgody;</w:t>
      </w:r>
      <w:r>
        <w:rPr>
          <w:rFonts w:ascii="Helvetica" w:hAnsi="Helvetica" w:cs="Helvetica"/>
          <w:color w:val="1D2129"/>
          <w:sz w:val="21"/>
          <w:szCs w:val="21"/>
        </w:rPr>
        <w:br/>
        <w:t>- istnieje prawo wniesienia skargi do organu nadzorczego;</w:t>
      </w:r>
      <w:r>
        <w:rPr>
          <w:rFonts w:ascii="Helvetica" w:hAnsi="Helvetica" w:cs="Helvetica"/>
          <w:color w:val="1D2129"/>
          <w:sz w:val="21"/>
          <w:szCs w:val="21"/>
        </w:rPr>
        <w:br/>
        <w:t>Podanie danych osobowych jest warunkiem odebrania udziału w Grand Prix Lata</w:t>
      </w:r>
      <w:r>
        <w:rPr>
          <w:rFonts w:ascii="Helvetica" w:hAnsi="Helvetica" w:cs="Helvetica"/>
          <w:color w:val="1D2129"/>
          <w:sz w:val="21"/>
          <w:szCs w:val="21"/>
        </w:rPr>
        <w:br/>
        <w:t>i odbioru nagrody finansowej.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13. Zawodnicy płacąc wpisowe na Turnieju oświadczają, że akceptują Regulamin </w:t>
      </w:r>
      <w:r>
        <w:rPr>
          <w:rFonts w:ascii="Helvetica" w:hAnsi="Helvetica" w:cs="Helvetica"/>
          <w:color w:val="1D2129"/>
          <w:sz w:val="21"/>
          <w:szCs w:val="21"/>
        </w:rPr>
        <w:br/>
        <w:t>w pełni.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14. Sprawy sporne wynikłe w trakcie trwania Grand Prix Lata rozstrzyga Organizator, którego decyzje są ostateczne i niepodważalne.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 xml:space="preserve">15. Oryginał Regulaminu wraz z podpisem Dyrektora Ośrodka Sportu i Rekreacji dostępny do wglądu w siedzibie </w:t>
      </w:r>
      <w:proofErr w:type="spellStart"/>
      <w:r>
        <w:rPr>
          <w:rFonts w:ascii="Helvetica" w:hAnsi="Helvetica" w:cs="Helvetica"/>
          <w:color w:val="1D2129"/>
          <w:sz w:val="21"/>
          <w:szCs w:val="21"/>
        </w:rPr>
        <w:t>OSiR</w:t>
      </w:r>
      <w:proofErr w:type="spellEnd"/>
      <w:r>
        <w:rPr>
          <w:rFonts w:ascii="Helvetica" w:hAnsi="Helvetica" w:cs="Helvetica"/>
          <w:color w:val="1D2129"/>
          <w:sz w:val="21"/>
          <w:szCs w:val="21"/>
        </w:rPr>
        <w:t>.</w:t>
      </w:r>
    </w:p>
    <w:p w:rsidR="009A41CD" w:rsidRDefault="009A41CD" w:rsidP="009A41CD">
      <w:pPr>
        <w:pStyle w:val="Normalny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lastRenderedPageBreak/>
        <w:t>ORGANIZATOR 22.06.2018r.</w:t>
      </w:r>
      <w:r>
        <w:rPr>
          <w:rFonts w:ascii="Helvetica" w:hAnsi="Helvetica" w:cs="Helvetica"/>
          <w:color w:val="1D2129"/>
          <w:sz w:val="21"/>
          <w:szCs w:val="21"/>
        </w:rPr>
        <w:br/>
        <w:t>Opracował:</w:t>
      </w:r>
      <w:r>
        <w:rPr>
          <w:rFonts w:ascii="Helvetica" w:hAnsi="Helvetica" w:cs="Helvetica"/>
          <w:color w:val="1D2129"/>
          <w:sz w:val="21"/>
          <w:szCs w:val="21"/>
        </w:rPr>
        <w:br/>
        <w:t>Paweł Podkański</w:t>
      </w:r>
    </w:p>
    <w:p w:rsidR="005D5558" w:rsidRDefault="005D5558"/>
    <w:sectPr w:rsidR="005D5558" w:rsidSect="005D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9A41CD"/>
    <w:rsid w:val="005D5558"/>
    <w:rsid w:val="009A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55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A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2018-06-24T17:33:00Z</dcterms:created>
  <dcterms:modified xsi:type="dcterms:W3CDTF">2018-06-24T17:34:00Z</dcterms:modified>
</cp:coreProperties>
</file>