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D3" w:rsidRPr="00BB1C54" w:rsidRDefault="00805ED3" w:rsidP="00805ED3">
      <w:pPr>
        <w:pStyle w:val="Nagwek4"/>
        <w:pBdr>
          <w:bottom w:val="single" w:sz="4" w:space="10" w:color="auto"/>
        </w:pBdr>
        <w:ind w:left="-142" w:right="311"/>
      </w:pPr>
      <w:r>
        <w:t xml:space="preserve">                       </w:t>
      </w:r>
      <w:r>
        <w:rPr>
          <w:noProof/>
        </w:rPr>
        <w:drawing>
          <wp:inline distT="0" distB="0" distL="0" distR="0">
            <wp:extent cx="1085850" cy="495300"/>
            <wp:effectExtent l="19050" t="0" r="0" b="0"/>
            <wp:docPr id="127" name="Obraz 1" descr="OSI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SI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object w:dxaOrig="5216" w:dyaOrig="5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5pt" o:ole="">
            <v:imagedata r:id="rId6" o:title=""/>
          </v:shape>
          <o:OLEObject Type="Embed" ProgID="CorelDRAW.Graphic.11" ShapeID="_x0000_i1025" DrawAspect="Content" ObjectID="_1526364621" r:id="rId7"/>
        </w:object>
      </w:r>
      <w:r>
        <w:t xml:space="preserve">              </w:t>
      </w:r>
      <w:r>
        <w:rPr>
          <w:noProof/>
        </w:rPr>
        <w:drawing>
          <wp:inline distT="0" distB="0" distL="0" distR="0">
            <wp:extent cx="914400" cy="571500"/>
            <wp:effectExtent l="19050" t="0" r="0" b="0"/>
            <wp:docPr id="129" name="Obraz 3" descr="logo gk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gkp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ED3" w:rsidRDefault="00805ED3" w:rsidP="00805ED3">
      <w:pPr>
        <w:pStyle w:val="Nagwek4"/>
        <w:jc w:val="right"/>
        <w:rPr>
          <w:sz w:val="24"/>
        </w:rPr>
      </w:pPr>
      <w:r>
        <w:rPr>
          <w:sz w:val="24"/>
        </w:rPr>
        <w:br/>
        <w:t>Gorlice, 2016-06-02</w:t>
      </w:r>
    </w:p>
    <w:p w:rsidR="00805ED3" w:rsidRDefault="00805ED3" w:rsidP="00805ED3"/>
    <w:p w:rsidR="00805ED3" w:rsidRDefault="00805ED3" w:rsidP="00805ED3"/>
    <w:p w:rsidR="00805ED3" w:rsidRDefault="00805ED3" w:rsidP="00805ED3">
      <w:r>
        <w:rPr>
          <w:sz w:val="28"/>
        </w:rPr>
        <w:t xml:space="preserve"> </w:t>
      </w:r>
      <w:proofErr w:type="spellStart"/>
      <w:r>
        <w:t>OSiR</w:t>
      </w:r>
      <w:proofErr w:type="spellEnd"/>
      <w:r>
        <w:t xml:space="preserve"> – 4121/16/2016  </w:t>
      </w:r>
    </w:p>
    <w:p w:rsidR="00805ED3" w:rsidRDefault="00805ED3" w:rsidP="00805ED3">
      <w:pPr>
        <w:rPr>
          <w:color w:val="333399"/>
        </w:rPr>
      </w:pPr>
    </w:p>
    <w:p w:rsidR="00805ED3" w:rsidRDefault="00805ED3" w:rsidP="00805ED3">
      <w:r>
        <w:tab/>
      </w:r>
    </w:p>
    <w:p w:rsidR="00805ED3" w:rsidRDefault="00805ED3" w:rsidP="00805ED3">
      <w:r>
        <w:t xml:space="preserve">                             </w:t>
      </w:r>
      <w:r w:rsidRPr="004B14E9">
        <w:t xml:space="preserve"> </w:t>
      </w:r>
      <w:r>
        <w:t xml:space="preserve"> </w:t>
      </w:r>
    </w:p>
    <w:p w:rsidR="00805ED3" w:rsidRDefault="00805ED3" w:rsidP="00805ED3"/>
    <w:p w:rsidR="00805ED3" w:rsidRPr="00BB1C54" w:rsidRDefault="00805ED3" w:rsidP="00805ED3">
      <w:pPr>
        <w:pStyle w:val="Nagwek2"/>
        <w:spacing w:after="240"/>
        <w:rPr>
          <w:rFonts w:ascii="Georgia" w:hAnsi="Georgia"/>
          <w:sz w:val="30"/>
          <w:szCs w:val="30"/>
          <w:u w:val="single"/>
        </w:rPr>
      </w:pPr>
      <w:r>
        <w:rPr>
          <w:rFonts w:ascii="Tahoma" w:hAnsi="Tahoma"/>
        </w:rPr>
        <w:t xml:space="preserve">         </w:t>
      </w:r>
      <w:r w:rsidRPr="00BB1C54">
        <w:rPr>
          <w:rFonts w:ascii="Georgia" w:hAnsi="Georgia"/>
          <w:sz w:val="30"/>
          <w:szCs w:val="30"/>
          <w:u w:val="single"/>
        </w:rPr>
        <w:t>R E G U L A M I N</w:t>
      </w:r>
    </w:p>
    <w:p w:rsidR="00805ED3" w:rsidRPr="00BB1C54" w:rsidRDefault="00805ED3" w:rsidP="00805ED3">
      <w:pPr>
        <w:jc w:val="center"/>
        <w:rPr>
          <w:rFonts w:ascii="Georgia" w:hAnsi="Georgia"/>
          <w:b/>
          <w:sz w:val="30"/>
          <w:szCs w:val="30"/>
        </w:rPr>
      </w:pPr>
      <w:r>
        <w:rPr>
          <w:rFonts w:ascii="Georgia" w:hAnsi="Georgia"/>
          <w:b/>
          <w:sz w:val="30"/>
          <w:szCs w:val="30"/>
        </w:rPr>
        <w:t>OTWARTE</w:t>
      </w:r>
      <w:r w:rsidRPr="00BB1C54">
        <w:rPr>
          <w:rFonts w:ascii="Georgia" w:hAnsi="Georgia"/>
          <w:b/>
          <w:sz w:val="30"/>
          <w:szCs w:val="30"/>
        </w:rPr>
        <w:t xml:space="preserve">  MISTRZOSTW</w:t>
      </w:r>
      <w:r>
        <w:rPr>
          <w:rFonts w:ascii="Georgia" w:hAnsi="Georgia"/>
          <w:b/>
          <w:sz w:val="30"/>
          <w:szCs w:val="30"/>
        </w:rPr>
        <w:t>A</w:t>
      </w:r>
      <w:r w:rsidRPr="00BB1C54">
        <w:rPr>
          <w:rFonts w:ascii="Georgia" w:hAnsi="Georgia"/>
          <w:b/>
          <w:sz w:val="30"/>
          <w:szCs w:val="30"/>
        </w:rPr>
        <w:t xml:space="preserve">  GORLIC</w:t>
      </w:r>
    </w:p>
    <w:p w:rsidR="00805ED3" w:rsidRPr="00BB1C54" w:rsidRDefault="00805ED3" w:rsidP="00805ED3">
      <w:pPr>
        <w:pStyle w:val="Nagwek1"/>
        <w:rPr>
          <w:rFonts w:ascii="Georgia" w:hAnsi="Georgia"/>
          <w:sz w:val="30"/>
          <w:szCs w:val="30"/>
        </w:rPr>
      </w:pPr>
      <w:r w:rsidRPr="00BB1C54">
        <w:rPr>
          <w:rFonts w:ascii="Georgia" w:hAnsi="Georgia"/>
          <w:sz w:val="30"/>
          <w:szCs w:val="30"/>
        </w:rPr>
        <w:t>W  SIATKÓWCE  PLAŻOWEJ</w:t>
      </w:r>
    </w:p>
    <w:p w:rsidR="00805ED3" w:rsidRPr="00BB1C54" w:rsidRDefault="00805ED3" w:rsidP="00805ED3">
      <w:pPr>
        <w:pStyle w:val="Nagwek5"/>
        <w:rPr>
          <w:rFonts w:ascii="Georgia" w:hAnsi="Georgia"/>
          <w:i/>
          <w:iCs/>
          <w:sz w:val="30"/>
          <w:szCs w:val="30"/>
        </w:rPr>
      </w:pPr>
      <w:r w:rsidRPr="00BB1C54">
        <w:rPr>
          <w:rFonts w:ascii="Georgia" w:hAnsi="Georgia"/>
          <w:i/>
          <w:iCs/>
          <w:sz w:val="30"/>
          <w:szCs w:val="30"/>
        </w:rPr>
        <w:t>KOBIET I MĘŻCZYZN</w:t>
      </w:r>
      <w:r>
        <w:rPr>
          <w:rFonts w:ascii="Georgia" w:hAnsi="Georgia"/>
          <w:i/>
          <w:iCs/>
          <w:sz w:val="30"/>
          <w:szCs w:val="30"/>
        </w:rPr>
        <w:br/>
      </w:r>
    </w:p>
    <w:p w:rsidR="00805ED3" w:rsidRDefault="00805ED3" w:rsidP="00805ED3">
      <w:pPr>
        <w:rPr>
          <w:color w:val="000080"/>
        </w:rPr>
      </w:pPr>
    </w:p>
    <w:p w:rsidR="00805ED3" w:rsidRDefault="00805ED3" w:rsidP="00805ED3"/>
    <w:p w:rsidR="00805ED3" w:rsidRDefault="00805ED3" w:rsidP="00805ED3">
      <w:pPr>
        <w:numPr>
          <w:ilvl w:val="0"/>
          <w:numId w:val="2"/>
        </w:num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Cel:</w:t>
      </w:r>
    </w:p>
    <w:p w:rsidR="00805ED3" w:rsidRPr="00F805E1" w:rsidRDefault="00805ED3" w:rsidP="00805ED3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>wyłonienie mistrzów Gorlic na rok 201</w:t>
      </w:r>
      <w:r>
        <w:rPr>
          <w:rFonts w:ascii="Book Antiqua" w:hAnsi="Book Antiqua"/>
        </w:rPr>
        <w:t>6</w:t>
      </w:r>
      <w:r w:rsidRPr="00F805E1">
        <w:rPr>
          <w:rFonts w:ascii="Book Antiqua" w:hAnsi="Book Antiqua"/>
        </w:rPr>
        <w:t xml:space="preserve"> w kategorii kobiet i mężczyzn,</w:t>
      </w:r>
    </w:p>
    <w:p w:rsidR="00805ED3" w:rsidRPr="00F805E1" w:rsidRDefault="00805ED3" w:rsidP="00805ED3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>popularyzacja siatkówki plażowej,</w:t>
      </w:r>
    </w:p>
    <w:p w:rsidR="00805ED3" w:rsidRPr="00F805E1" w:rsidRDefault="00805ED3" w:rsidP="00805ED3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 xml:space="preserve">popularyzacja aktywnego wypoczynku na otwartym obiekcie sportowym. </w:t>
      </w:r>
    </w:p>
    <w:p w:rsidR="00805ED3" w:rsidRPr="00F805E1" w:rsidRDefault="00805ED3" w:rsidP="00805ED3">
      <w:pPr>
        <w:jc w:val="both"/>
        <w:rPr>
          <w:rFonts w:ascii="Book Antiqua" w:hAnsi="Book Antiqua"/>
          <w:b/>
          <w:i/>
        </w:rPr>
      </w:pPr>
    </w:p>
    <w:p w:rsidR="00805ED3" w:rsidRDefault="00805ED3" w:rsidP="00805ED3">
      <w:pPr>
        <w:jc w:val="both"/>
        <w:rPr>
          <w:b/>
          <w:i/>
        </w:rPr>
      </w:pPr>
      <w:r>
        <w:rPr>
          <w:rFonts w:ascii="Tahoma" w:hAnsi="Tahoma"/>
          <w:b/>
          <w:i/>
        </w:rPr>
        <w:t>2. Organizator:</w:t>
      </w:r>
    </w:p>
    <w:p w:rsidR="00805ED3" w:rsidRPr="00F805E1" w:rsidRDefault="00805ED3" w:rsidP="00805ED3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 xml:space="preserve">Ośrodek </w:t>
      </w:r>
      <w:r>
        <w:rPr>
          <w:rFonts w:ascii="Book Antiqua" w:hAnsi="Book Antiqua"/>
        </w:rPr>
        <w:t>Sportu  i Rekreacji w Gorlicach</w:t>
      </w:r>
    </w:p>
    <w:p w:rsidR="00805ED3" w:rsidRPr="00BB1C54" w:rsidRDefault="00805ED3" w:rsidP="00805ED3">
      <w:pPr>
        <w:numPr>
          <w:ilvl w:val="0"/>
          <w:numId w:val="1"/>
        </w:numPr>
        <w:jc w:val="both"/>
        <w:rPr>
          <w:rFonts w:ascii="Book Antiqua" w:hAnsi="Book Antiqua"/>
          <w:b/>
          <w:i/>
        </w:rPr>
      </w:pPr>
      <w:r w:rsidRPr="00F805E1">
        <w:rPr>
          <w:rFonts w:ascii="Book Antiqua" w:hAnsi="Book Antiqua"/>
        </w:rPr>
        <w:t>Gorlicki Klub Piłki Siatkowej w Gorlicach</w:t>
      </w:r>
    </w:p>
    <w:p w:rsidR="00805ED3" w:rsidRPr="00BB1C54" w:rsidRDefault="00805ED3" w:rsidP="00805ED3">
      <w:pPr>
        <w:numPr>
          <w:ilvl w:val="0"/>
          <w:numId w:val="1"/>
        </w:numPr>
        <w:jc w:val="both"/>
        <w:rPr>
          <w:rFonts w:ascii="Book Antiqua" w:hAnsi="Book Antiqua"/>
          <w:b/>
          <w:i/>
        </w:rPr>
      </w:pPr>
      <w:r w:rsidRPr="00BB1C54">
        <w:rPr>
          <w:rFonts w:ascii="Book Antiqua" w:hAnsi="Book Antiqua"/>
        </w:rPr>
        <w:t>Wydział Oświaty Kultury i Sp</w:t>
      </w:r>
      <w:r>
        <w:rPr>
          <w:rFonts w:ascii="Book Antiqua" w:hAnsi="Book Antiqua"/>
        </w:rPr>
        <w:t>raw Społecznych</w:t>
      </w:r>
      <w:r w:rsidRPr="00BB1C54">
        <w:rPr>
          <w:rFonts w:ascii="Book Antiqua" w:hAnsi="Book Antiqua"/>
        </w:rPr>
        <w:t xml:space="preserve"> UM Gorlice</w:t>
      </w:r>
    </w:p>
    <w:p w:rsidR="00805ED3" w:rsidRDefault="00805ED3" w:rsidP="00805ED3">
      <w:pPr>
        <w:jc w:val="both"/>
        <w:rPr>
          <w:rFonts w:ascii="Tahoma" w:hAnsi="Tahoma"/>
          <w:b/>
          <w:i/>
        </w:rPr>
      </w:pPr>
    </w:p>
    <w:p w:rsidR="00805ED3" w:rsidRDefault="00805ED3" w:rsidP="00805ED3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3. Miejsce i termin:</w:t>
      </w:r>
    </w:p>
    <w:p w:rsidR="00805ED3" w:rsidRPr="00F805E1" w:rsidRDefault="00805ED3" w:rsidP="00805ED3">
      <w:pPr>
        <w:tabs>
          <w:tab w:val="left" w:pos="284"/>
        </w:tabs>
        <w:rPr>
          <w:rFonts w:ascii="Book Antiqua" w:hAnsi="Book Antiqua"/>
          <w:b/>
          <w:iCs/>
        </w:rPr>
      </w:pPr>
      <w:r>
        <w:rPr>
          <w:b/>
          <w:i/>
        </w:rPr>
        <w:t xml:space="preserve">     </w:t>
      </w:r>
      <w:r w:rsidRPr="00F805E1">
        <w:rPr>
          <w:rFonts w:ascii="Book Antiqua" w:hAnsi="Book Antiqua"/>
          <w:bCs/>
          <w:iCs/>
        </w:rPr>
        <w:t xml:space="preserve">Turniej zostanie przeprowadzony na boiskach przy krytej pływalni </w:t>
      </w:r>
      <w:proofErr w:type="spellStart"/>
      <w:r w:rsidRPr="00F805E1">
        <w:rPr>
          <w:rFonts w:ascii="Book Antiqua" w:hAnsi="Book Antiqua"/>
          <w:bCs/>
          <w:iCs/>
        </w:rPr>
        <w:t>OSiR</w:t>
      </w:r>
      <w:proofErr w:type="spellEnd"/>
      <w:r w:rsidRPr="00F805E1">
        <w:rPr>
          <w:rFonts w:ascii="Book Antiqua" w:hAnsi="Book Antiqua"/>
          <w:bCs/>
          <w:iCs/>
        </w:rPr>
        <w:t xml:space="preserve"> </w:t>
      </w:r>
      <w:r>
        <w:rPr>
          <w:rFonts w:ascii="Book Antiqua" w:hAnsi="Book Antiqua"/>
          <w:bCs/>
          <w:iCs/>
        </w:rPr>
        <w:br/>
        <w:t xml:space="preserve">    </w:t>
      </w:r>
      <w:r>
        <w:rPr>
          <w:rFonts w:ascii="Book Antiqua" w:hAnsi="Book Antiqua"/>
          <w:bCs/>
          <w:iCs/>
        </w:rPr>
        <w:tab/>
      </w:r>
      <w:r w:rsidRPr="00F805E1">
        <w:rPr>
          <w:rFonts w:ascii="Book Antiqua" w:hAnsi="Book Antiqua"/>
          <w:bCs/>
          <w:iCs/>
        </w:rPr>
        <w:t>ul. Sportowa 2</w:t>
      </w:r>
      <w:r w:rsidRPr="00F805E1">
        <w:rPr>
          <w:rFonts w:ascii="Book Antiqua" w:hAnsi="Book Antiqua"/>
          <w:bCs/>
          <w:iCs/>
        </w:rPr>
        <w:br/>
        <w:t xml:space="preserve">     </w:t>
      </w:r>
      <w:r w:rsidRPr="00F805E1">
        <w:rPr>
          <w:rFonts w:ascii="Book Antiqua" w:hAnsi="Book Antiqua"/>
          <w:b/>
          <w:iCs/>
        </w:rPr>
        <w:t xml:space="preserve">sobota </w:t>
      </w:r>
      <w:r>
        <w:rPr>
          <w:rFonts w:ascii="Book Antiqua" w:hAnsi="Book Antiqua"/>
          <w:b/>
          <w:iCs/>
        </w:rPr>
        <w:tab/>
        <w:t>– 09</w:t>
      </w:r>
      <w:r w:rsidRPr="00F805E1">
        <w:rPr>
          <w:rFonts w:ascii="Book Antiqua" w:hAnsi="Book Antiqua"/>
          <w:b/>
          <w:iCs/>
        </w:rPr>
        <w:t>.07.201</w:t>
      </w:r>
      <w:r>
        <w:rPr>
          <w:rFonts w:ascii="Book Antiqua" w:hAnsi="Book Antiqua"/>
          <w:b/>
          <w:iCs/>
        </w:rPr>
        <w:t>6</w:t>
      </w:r>
      <w:r w:rsidRPr="00F805E1">
        <w:rPr>
          <w:rFonts w:ascii="Book Antiqua" w:hAnsi="Book Antiqua"/>
          <w:b/>
          <w:iCs/>
        </w:rPr>
        <w:t xml:space="preserve"> r. godz. 9.30 – mężczyźni</w:t>
      </w:r>
    </w:p>
    <w:p w:rsidR="00805ED3" w:rsidRPr="00F805E1" w:rsidRDefault="00805ED3" w:rsidP="00805ED3">
      <w:pPr>
        <w:spacing w:after="120"/>
        <w:jc w:val="both"/>
        <w:rPr>
          <w:rFonts w:ascii="Book Antiqua" w:hAnsi="Book Antiqua"/>
          <w:bCs/>
          <w:iCs/>
        </w:rPr>
      </w:pPr>
      <w:r w:rsidRPr="00F805E1">
        <w:rPr>
          <w:rFonts w:ascii="Book Antiqua" w:hAnsi="Book Antiqua"/>
          <w:b/>
          <w:iCs/>
        </w:rPr>
        <w:t xml:space="preserve">     niedziela </w:t>
      </w:r>
      <w:r>
        <w:rPr>
          <w:rFonts w:ascii="Book Antiqua" w:hAnsi="Book Antiqua"/>
          <w:b/>
          <w:iCs/>
        </w:rPr>
        <w:tab/>
        <w:t>– 10</w:t>
      </w:r>
      <w:r w:rsidRPr="00F805E1">
        <w:rPr>
          <w:rFonts w:ascii="Book Antiqua" w:hAnsi="Book Antiqua"/>
          <w:b/>
          <w:iCs/>
        </w:rPr>
        <w:t>.07.201</w:t>
      </w:r>
      <w:r>
        <w:rPr>
          <w:rFonts w:ascii="Book Antiqua" w:hAnsi="Book Antiqua"/>
          <w:b/>
          <w:iCs/>
        </w:rPr>
        <w:t>6</w:t>
      </w:r>
      <w:r w:rsidRPr="00F805E1">
        <w:rPr>
          <w:rFonts w:ascii="Book Antiqua" w:hAnsi="Book Antiqua"/>
          <w:b/>
          <w:iCs/>
        </w:rPr>
        <w:t xml:space="preserve"> r. godz. 9.30 - kobiety</w:t>
      </w:r>
      <w:r w:rsidRPr="00F805E1">
        <w:rPr>
          <w:rFonts w:ascii="Book Antiqua" w:hAnsi="Book Antiqua"/>
          <w:b/>
          <w:iCs/>
        </w:rPr>
        <w:tab/>
      </w:r>
    </w:p>
    <w:p w:rsidR="00805ED3" w:rsidRDefault="00805ED3" w:rsidP="00805ED3">
      <w:pPr>
        <w:jc w:val="both"/>
        <w:rPr>
          <w:bCs/>
          <w:iCs/>
        </w:rPr>
      </w:pPr>
    </w:p>
    <w:p w:rsidR="00805ED3" w:rsidRDefault="00805ED3" w:rsidP="00805ED3">
      <w:pPr>
        <w:numPr>
          <w:ilvl w:val="0"/>
          <w:numId w:val="3"/>
        </w:num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Zgłoszenia:</w:t>
      </w:r>
    </w:p>
    <w:p w:rsidR="00805ED3" w:rsidRPr="00F805E1" w:rsidRDefault="00805ED3" w:rsidP="00805ED3">
      <w:pPr>
        <w:spacing w:after="120"/>
        <w:ind w:left="360" w:right="61"/>
        <w:jc w:val="both"/>
        <w:rPr>
          <w:rFonts w:ascii="Book Antiqua" w:hAnsi="Book Antiqua"/>
          <w:bCs/>
        </w:rPr>
      </w:pPr>
      <w:r w:rsidRPr="00F805E1">
        <w:rPr>
          <w:rFonts w:ascii="Book Antiqua" w:hAnsi="Book Antiqua"/>
        </w:rPr>
        <w:t xml:space="preserve">Zgłoszenia przyjmuje Dział Sportu </w:t>
      </w:r>
      <w:proofErr w:type="spellStart"/>
      <w:r w:rsidRPr="00F805E1">
        <w:rPr>
          <w:rFonts w:ascii="Book Antiqua" w:hAnsi="Book Antiqua"/>
        </w:rPr>
        <w:t>OSiR</w:t>
      </w:r>
      <w:proofErr w:type="spellEnd"/>
      <w:r w:rsidRPr="00F805E1">
        <w:rPr>
          <w:rFonts w:ascii="Book Antiqua" w:hAnsi="Book Antiqua"/>
        </w:rPr>
        <w:t xml:space="preserve"> Gorlice tel. 18 352 69 70 lub 605 232 730, </w:t>
      </w:r>
      <w:r w:rsidRPr="00F805E1">
        <w:rPr>
          <w:rFonts w:ascii="Book Antiqua" w:hAnsi="Book Antiqua"/>
        </w:rPr>
        <w:br/>
        <w:t xml:space="preserve">email </w:t>
      </w:r>
      <w:hyperlink r:id="rId9" w:history="1">
        <w:r w:rsidRPr="00F805E1">
          <w:rPr>
            <w:rStyle w:val="Hipercze"/>
            <w:rFonts w:ascii="Book Antiqua" w:hAnsi="Book Antiqua"/>
          </w:rPr>
          <w:t>dzialsportu@osir.gorlice.pl</w:t>
        </w:r>
      </w:hyperlink>
      <w:r w:rsidRPr="00F805E1">
        <w:rPr>
          <w:rFonts w:ascii="Book Antiqua" w:hAnsi="Book Antiqua"/>
        </w:rPr>
        <w:t xml:space="preserve">  do dnia </w:t>
      </w:r>
      <w:r>
        <w:rPr>
          <w:rFonts w:ascii="Book Antiqua" w:hAnsi="Book Antiqua"/>
        </w:rPr>
        <w:t>7</w:t>
      </w:r>
      <w:r w:rsidRPr="00F805E1">
        <w:rPr>
          <w:rFonts w:ascii="Book Antiqua" w:hAnsi="Book Antiqua"/>
          <w:b/>
          <w:bCs/>
          <w:i/>
          <w:iCs/>
        </w:rPr>
        <w:t xml:space="preserve"> lipca 201</w:t>
      </w:r>
      <w:r>
        <w:rPr>
          <w:rFonts w:ascii="Book Antiqua" w:hAnsi="Book Antiqua"/>
          <w:b/>
          <w:bCs/>
          <w:i/>
          <w:iCs/>
        </w:rPr>
        <w:t>6</w:t>
      </w:r>
      <w:r w:rsidRPr="00F805E1">
        <w:rPr>
          <w:rFonts w:ascii="Book Antiqua" w:hAnsi="Book Antiqua"/>
          <w:b/>
          <w:bCs/>
          <w:i/>
          <w:iCs/>
        </w:rPr>
        <w:t xml:space="preserve"> r. </w:t>
      </w:r>
      <w:r w:rsidRPr="00F805E1">
        <w:rPr>
          <w:rFonts w:ascii="Book Antiqua" w:hAnsi="Book Antiqua"/>
        </w:rPr>
        <w:t>W dniu zawodów od godz. 8.00 do godz. 8.45 w biurze zawodów za basenie /namiot/.</w:t>
      </w:r>
    </w:p>
    <w:p w:rsidR="00805ED3" w:rsidRDefault="00805ED3" w:rsidP="00805ED3">
      <w:pPr>
        <w:ind w:left="360"/>
        <w:jc w:val="both"/>
      </w:pPr>
      <w:r>
        <w:t xml:space="preserve"> </w:t>
      </w:r>
    </w:p>
    <w:p w:rsidR="00805ED3" w:rsidRDefault="00805ED3" w:rsidP="00805ED3">
      <w:pPr>
        <w:jc w:val="both"/>
        <w:rPr>
          <w:rFonts w:ascii="Tahoma" w:hAnsi="Tahoma"/>
        </w:rPr>
      </w:pPr>
      <w:r>
        <w:rPr>
          <w:rFonts w:ascii="Tahoma" w:hAnsi="Tahoma"/>
          <w:b/>
          <w:i/>
        </w:rPr>
        <w:t>5. Uczestnicy:</w:t>
      </w:r>
    </w:p>
    <w:p w:rsidR="00805ED3" w:rsidRPr="00F805E1" w:rsidRDefault="00805ED3" w:rsidP="00805ED3">
      <w:pPr>
        <w:ind w:left="360"/>
        <w:jc w:val="both"/>
        <w:rPr>
          <w:rFonts w:ascii="Book Antiqua" w:hAnsi="Book Antiqua"/>
          <w:bCs/>
          <w:iCs/>
        </w:rPr>
      </w:pPr>
      <w:r w:rsidRPr="00F805E1">
        <w:rPr>
          <w:rFonts w:ascii="Book Antiqua" w:hAnsi="Book Antiqua"/>
          <w:bCs/>
          <w:iCs/>
        </w:rPr>
        <w:t>W Otwartych Mistrzostwach Gorlic uczestniczą zespoły dwuosobowe kobiet i mężczyzn.</w:t>
      </w:r>
    </w:p>
    <w:p w:rsidR="00805ED3" w:rsidRDefault="00805ED3" w:rsidP="00805ED3">
      <w:pPr>
        <w:ind w:left="360"/>
        <w:jc w:val="both"/>
        <w:rPr>
          <w:rFonts w:ascii="Book Antiqua" w:hAnsi="Book Antiqua"/>
          <w:bCs/>
          <w:iCs/>
        </w:rPr>
      </w:pPr>
      <w:r w:rsidRPr="00F805E1">
        <w:rPr>
          <w:rFonts w:ascii="Book Antiqua" w:hAnsi="Book Antiqua"/>
          <w:bCs/>
          <w:iCs/>
        </w:rPr>
        <w:t xml:space="preserve">Obowiązuje wpisowe w wysokości </w:t>
      </w:r>
      <w:r w:rsidRPr="00BB1C54">
        <w:rPr>
          <w:rFonts w:ascii="Book Antiqua" w:hAnsi="Book Antiqua"/>
          <w:b/>
          <w:bCs/>
          <w:iCs/>
          <w:u w:val="single"/>
        </w:rPr>
        <w:t>30 zł od pary</w:t>
      </w:r>
      <w:r w:rsidRPr="00F805E1">
        <w:rPr>
          <w:rFonts w:ascii="Book Antiqua" w:hAnsi="Book Antiqua"/>
          <w:bCs/>
          <w:iCs/>
        </w:rPr>
        <w:t xml:space="preserve"> płatne w kasie </w:t>
      </w:r>
      <w:proofErr w:type="spellStart"/>
      <w:r w:rsidRPr="00F805E1">
        <w:rPr>
          <w:rFonts w:ascii="Book Antiqua" w:hAnsi="Book Antiqua"/>
          <w:bCs/>
          <w:iCs/>
        </w:rPr>
        <w:t>OSiR</w:t>
      </w:r>
      <w:proofErr w:type="spellEnd"/>
      <w:r w:rsidRPr="00F805E1">
        <w:rPr>
          <w:rFonts w:ascii="Book Antiqua" w:hAnsi="Book Antiqua"/>
          <w:bCs/>
          <w:iCs/>
        </w:rPr>
        <w:t xml:space="preserve"> lub na konto BANK BGŻ 84 2030 0045 1110 0000 0160 8890 z dopiskiem „siatkówka plażowa”. Wpisowe przy zgłoszeniu w dniu zawodów 50 zł.  </w:t>
      </w:r>
    </w:p>
    <w:p w:rsidR="00805ED3" w:rsidRPr="006F46A6" w:rsidRDefault="00805ED3" w:rsidP="00805ED3">
      <w:pPr>
        <w:ind w:left="360"/>
        <w:jc w:val="both"/>
        <w:rPr>
          <w:rFonts w:ascii="Book Antiqua" w:hAnsi="Book Antiqua"/>
          <w:b/>
          <w:bCs/>
          <w:iCs/>
          <w:color w:val="FF0000"/>
        </w:rPr>
      </w:pPr>
      <w:r w:rsidRPr="006F46A6">
        <w:rPr>
          <w:rFonts w:ascii="Book Antiqua" w:hAnsi="Book Antiqua"/>
          <w:b/>
          <w:bCs/>
          <w:iCs/>
          <w:color w:val="FF0000"/>
        </w:rPr>
        <w:t>Osoby, które zgłoszą się w terminie</w:t>
      </w:r>
      <w:r>
        <w:rPr>
          <w:rFonts w:ascii="Book Antiqua" w:hAnsi="Book Antiqua"/>
          <w:b/>
          <w:bCs/>
          <w:iCs/>
          <w:color w:val="FF0000"/>
        </w:rPr>
        <w:t xml:space="preserve"> bez wpisowego, </w:t>
      </w:r>
      <w:r w:rsidRPr="006F46A6">
        <w:rPr>
          <w:rFonts w:ascii="Book Antiqua" w:hAnsi="Book Antiqua"/>
          <w:b/>
          <w:bCs/>
          <w:iCs/>
          <w:color w:val="FF0000"/>
        </w:rPr>
        <w:t>w dni</w:t>
      </w:r>
      <w:r>
        <w:rPr>
          <w:rFonts w:ascii="Book Antiqua" w:hAnsi="Book Antiqua"/>
          <w:b/>
          <w:bCs/>
          <w:iCs/>
          <w:color w:val="FF0000"/>
        </w:rPr>
        <w:t>u zawodów</w:t>
      </w:r>
      <w:r w:rsidRPr="006F46A6">
        <w:rPr>
          <w:rFonts w:ascii="Book Antiqua" w:hAnsi="Book Antiqua"/>
          <w:b/>
          <w:bCs/>
          <w:iCs/>
          <w:color w:val="FF0000"/>
        </w:rPr>
        <w:t xml:space="preserve"> p</w:t>
      </w:r>
      <w:r>
        <w:rPr>
          <w:rFonts w:ascii="Book Antiqua" w:hAnsi="Book Antiqua"/>
          <w:b/>
          <w:bCs/>
          <w:iCs/>
          <w:color w:val="FF0000"/>
        </w:rPr>
        <w:t xml:space="preserve">łacą </w:t>
      </w:r>
      <w:r w:rsidRPr="006F46A6">
        <w:rPr>
          <w:rFonts w:ascii="Book Antiqua" w:hAnsi="Book Antiqua"/>
          <w:b/>
          <w:bCs/>
          <w:iCs/>
          <w:color w:val="FF0000"/>
        </w:rPr>
        <w:t xml:space="preserve"> 50 zł.</w:t>
      </w:r>
    </w:p>
    <w:p w:rsidR="00805ED3" w:rsidRDefault="00805ED3" w:rsidP="00805ED3">
      <w:pPr>
        <w:ind w:left="360"/>
        <w:jc w:val="both"/>
        <w:rPr>
          <w:rFonts w:ascii="Tahoma" w:hAnsi="Tahoma"/>
          <w:b/>
          <w:i/>
        </w:rPr>
      </w:pPr>
      <w:r>
        <w:rPr>
          <w:bCs/>
          <w:iCs/>
        </w:rPr>
        <w:t xml:space="preserve"> </w:t>
      </w:r>
      <w:r>
        <w:rPr>
          <w:rFonts w:ascii="Tahoma" w:hAnsi="Tahoma"/>
          <w:b/>
          <w:i/>
        </w:rPr>
        <w:t xml:space="preserve">   </w:t>
      </w:r>
      <w:r>
        <w:rPr>
          <w:rFonts w:ascii="Tahoma" w:hAnsi="Tahoma"/>
          <w:b/>
          <w:i/>
        </w:rPr>
        <w:tab/>
      </w:r>
    </w:p>
    <w:p w:rsidR="00805ED3" w:rsidRDefault="00805ED3" w:rsidP="00805ED3">
      <w:pPr>
        <w:jc w:val="both"/>
        <w:rPr>
          <w:rFonts w:ascii="Tahoma" w:hAnsi="Tahoma"/>
          <w:b/>
          <w:i/>
        </w:rPr>
      </w:pPr>
    </w:p>
    <w:p w:rsidR="00805ED3" w:rsidRDefault="00805ED3" w:rsidP="00805ED3">
      <w:pPr>
        <w:jc w:val="both"/>
        <w:rPr>
          <w:rFonts w:ascii="Tahoma" w:hAnsi="Tahoma"/>
          <w:b/>
          <w:i/>
        </w:rPr>
      </w:pPr>
    </w:p>
    <w:p w:rsidR="00805ED3" w:rsidRDefault="00805ED3" w:rsidP="00805ED3">
      <w:pPr>
        <w:jc w:val="both"/>
        <w:rPr>
          <w:rFonts w:ascii="Tahoma" w:hAnsi="Tahoma"/>
          <w:b/>
          <w:i/>
        </w:rPr>
      </w:pPr>
    </w:p>
    <w:p w:rsidR="00805ED3" w:rsidRDefault="00805ED3" w:rsidP="00805ED3">
      <w:pPr>
        <w:jc w:val="both"/>
        <w:rPr>
          <w:rFonts w:ascii="Tahoma" w:hAnsi="Tahoma"/>
          <w:b/>
          <w:i/>
        </w:rPr>
      </w:pPr>
    </w:p>
    <w:p w:rsidR="00805ED3" w:rsidRDefault="00805ED3" w:rsidP="00805ED3">
      <w:pPr>
        <w:jc w:val="both"/>
        <w:rPr>
          <w:rFonts w:ascii="Tahoma" w:hAnsi="Tahoma"/>
          <w:b/>
          <w:i/>
        </w:rPr>
      </w:pPr>
    </w:p>
    <w:p w:rsidR="00805ED3" w:rsidRDefault="00805ED3" w:rsidP="00805ED3">
      <w:pPr>
        <w:jc w:val="both"/>
        <w:rPr>
          <w:rFonts w:ascii="Tahoma" w:hAnsi="Tahoma"/>
          <w:b/>
          <w:i/>
        </w:rPr>
      </w:pPr>
    </w:p>
    <w:p w:rsidR="00805ED3" w:rsidRDefault="00805ED3" w:rsidP="00805ED3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6. System rozgrywek, rozstawienie:</w:t>
      </w:r>
    </w:p>
    <w:p w:rsidR="00805ED3" w:rsidRPr="00F805E1" w:rsidRDefault="00805ED3" w:rsidP="00805ED3">
      <w:pPr>
        <w:tabs>
          <w:tab w:val="left" w:pos="284"/>
        </w:tabs>
        <w:jc w:val="both"/>
        <w:rPr>
          <w:rFonts w:ascii="Book Antiqua" w:hAnsi="Book Antiqua"/>
        </w:rPr>
      </w:pPr>
      <w:r>
        <w:rPr>
          <w:rFonts w:ascii="Tahoma" w:hAnsi="Tahoma"/>
        </w:rPr>
        <w:t xml:space="preserve">    </w:t>
      </w:r>
      <w:r w:rsidRPr="00F805E1">
        <w:rPr>
          <w:rFonts w:ascii="Book Antiqua" w:hAnsi="Book Antiqua"/>
        </w:rPr>
        <w:t xml:space="preserve">System rozgrywek uzależniony będzie od ilości zgłoszonych zespołów po zamknięciu </w:t>
      </w:r>
      <w:r>
        <w:rPr>
          <w:rFonts w:ascii="Book Antiqua" w:hAnsi="Book Antiqua"/>
        </w:rPr>
        <w:tab/>
        <w:t xml:space="preserve">listy </w:t>
      </w:r>
      <w:r w:rsidRPr="00F805E1">
        <w:rPr>
          <w:rFonts w:ascii="Book Antiqua" w:hAnsi="Book Antiqua"/>
        </w:rPr>
        <w:t>zgłoszeń w dniu zawodów o godz. 9.00. Organizatorzy rozstaw</w:t>
      </w:r>
      <w:r>
        <w:rPr>
          <w:rFonts w:ascii="Book Antiqua" w:hAnsi="Book Antiqua"/>
        </w:rPr>
        <w:t xml:space="preserve">iają 4 pierwsze </w:t>
      </w:r>
      <w:r>
        <w:rPr>
          <w:rFonts w:ascii="Book Antiqua" w:hAnsi="Book Antiqua"/>
        </w:rPr>
        <w:tab/>
        <w:t>zespoły</w:t>
      </w:r>
      <w:r w:rsidRPr="00F805E1">
        <w:rPr>
          <w:rFonts w:ascii="Book Antiqua" w:hAnsi="Book Antiqua"/>
        </w:rPr>
        <w:t xml:space="preserve"> w tych samych składach z rozgrywek z 201</w:t>
      </w:r>
      <w:r>
        <w:rPr>
          <w:rFonts w:ascii="Book Antiqua" w:hAnsi="Book Antiqua"/>
        </w:rPr>
        <w:t>5</w:t>
      </w:r>
      <w:r w:rsidRPr="00F805E1">
        <w:rPr>
          <w:rFonts w:ascii="Book Antiqua" w:hAnsi="Book Antiqua"/>
        </w:rPr>
        <w:t xml:space="preserve"> r.: </w:t>
      </w:r>
    </w:p>
    <w:p w:rsidR="00805ED3" w:rsidRDefault="00805ED3" w:rsidP="00805ED3">
      <w:pPr>
        <w:rPr>
          <w:u w:val="single"/>
        </w:rPr>
      </w:pPr>
    </w:p>
    <w:p w:rsidR="00805ED3" w:rsidRPr="00F805E1" w:rsidRDefault="00805ED3" w:rsidP="00805ED3">
      <w:pPr>
        <w:tabs>
          <w:tab w:val="left" w:pos="1134"/>
          <w:tab w:val="left" w:pos="5670"/>
        </w:tabs>
        <w:ind w:right="-254"/>
        <w:rPr>
          <w:rFonts w:ascii="Book Antiqua" w:hAnsi="Book Antiqua"/>
        </w:rPr>
      </w:pPr>
      <w:r w:rsidRPr="00F805E1">
        <w:rPr>
          <w:rFonts w:ascii="Book Antiqua" w:hAnsi="Book Antiqua"/>
          <w:u w:val="single"/>
        </w:rPr>
        <w:t xml:space="preserve">Kobiety 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ab/>
      </w:r>
    </w:p>
    <w:p w:rsidR="00805ED3" w:rsidRPr="00805ED3" w:rsidRDefault="00805ED3" w:rsidP="00805ED3">
      <w:pPr>
        <w:pStyle w:val="Akapitzlist"/>
        <w:tabs>
          <w:tab w:val="left" w:pos="284"/>
          <w:tab w:val="left" w:pos="5670"/>
        </w:tabs>
        <w:spacing w:after="120"/>
        <w:rPr>
          <w:rFonts w:ascii="Book Antiqua" w:hAnsi="Book Antiqua"/>
        </w:rPr>
      </w:pPr>
      <w:r w:rsidRPr="00805ED3">
        <w:rPr>
          <w:rFonts w:ascii="Book Antiqua" w:hAnsi="Book Antiqua"/>
        </w:rPr>
        <w:t>1. W</w:t>
      </w:r>
      <w:r>
        <w:rPr>
          <w:rFonts w:ascii="Book Antiqua" w:hAnsi="Book Antiqua"/>
        </w:rPr>
        <w:t xml:space="preserve">eronika </w:t>
      </w:r>
      <w:proofErr w:type="spellStart"/>
      <w:r>
        <w:rPr>
          <w:rFonts w:ascii="Book Antiqua" w:hAnsi="Book Antiqua"/>
        </w:rPr>
        <w:t>Olipra</w:t>
      </w:r>
      <w:proofErr w:type="spellEnd"/>
      <w:r>
        <w:rPr>
          <w:rFonts w:ascii="Book Antiqua" w:hAnsi="Book Antiqua"/>
        </w:rPr>
        <w:t xml:space="preserve"> / Olga Klocek </w:t>
      </w:r>
      <w:r>
        <w:rPr>
          <w:rFonts w:ascii="Book Antiqua" w:hAnsi="Book Antiqua"/>
        </w:rPr>
        <w:tab/>
      </w:r>
      <w:r w:rsidRPr="00805ED3">
        <w:rPr>
          <w:rFonts w:ascii="Book Antiqua" w:hAnsi="Book Antiqua"/>
        </w:rPr>
        <w:t>-</w:t>
      </w:r>
      <w:r w:rsidRPr="00805ED3">
        <w:rPr>
          <w:rFonts w:ascii="Book Antiqua" w:hAnsi="Book Antiqua"/>
        </w:rPr>
        <w:tab/>
        <w:t>Kraków</w:t>
      </w:r>
      <w:r w:rsidRPr="00805ED3">
        <w:rPr>
          <w:rFonts w:ascii="Book Antiqua" w:hAnsi="Book Antiqua"/>
        </w:rPr>
        <w:br/>
        <w:t xml:space="preserve">2. Kinga </w:t>
      </w:r>
      <w:r>
        <w:rPr>
          <w:rFonts w:ascii="Book Antiqua" w:hAnsi="Book Antiqua"/>
        </w:rPr>
        <w:t xml:space="preserve">Czarnowska / Aleksandra </w:t>
      </w:r>
      <w:proofErr w:type="spellStart"/>
      <w:r>
        <w:rPr>
          <w:rFonts w:ascii="Book Antiqua" w:hAnsi="Book Antiqua"/>
        </w:rPr>
        <w:t>Witkoś</w:t>
      </w:r>
      <w:proofErr w:type="spellEnd"/>
      <w:r>
        <w:rPr>
          <w:rFonts w:ascii="Book Antiqua" w:hAnsi="Book Antiqua"/>
        </w:rPr>
        <w:tab/>
      </w:r>
      <w:r w:rsidRPr="00805ED3">
        <w:rPr>
          <w:rFonts w:ascii="Book Antiqua" w:hAnsi="Book Antiqua"/>
        </w:rPr>
        <w:t>-</w:t>
      </w:r>
      <w:r w:rsidRPr="00805ED3">
        <w:rPr>
          <w:rFonts w:ascii="Book Antiqua" w:hAnsi="Book Antiqua"/>
        </w:rPr>
        <w:tab/>
      </w:r>
      <w:proofErr w:type="spellStart"/>
      <w:r w:rsidRPr="00805ED3">
        <w:rPr>
          <w:rFonts w:ascii="Book Antiqua" w:hAnsi="Book Antiqua"/>
        </w:rPr>
        <w:t>Kobylany–Krosno</w:t>
      </w:r>
      <w:proofErr w:type="spellEnd"/>
      <w:r w:rsidRPr="00805ED3">
        <w:rPr>
          <w:rFonts w:ascii="Book Antiqua" w:hAnsi="Book Antiqua"/>
        </w:rPr>
        <w:t xml:space="preserve"> </w:t>
      </w:r>
      <w:r w:rsidRPr="00805ED3">
        <w:rPr>
          <w:rFonts w:ascii="Book Antiqua" w:hAnsi="Book Antiqua"/>
        </w:rPr>
        <w:br/>
        <w:t>3.</w:t>
      </w:r>
      <w:r>
        <w:rPr>
          <w:rFonts w:ascii="Book Antiqua" w:hAnsi="Book Antiqua"/>
        </w:rPr>
        <w:t xml:space="preserve"> Kinga Pasiut / Anna </w:t>
      </w:r>
      <w:proofErr w:type="spellStart"/>
      <w:r>
        <w:rPr>
          <w:rFonts w:ascii="Book Antiqua" w:hAnsi="Book Antiqua"/>
        </w:rPr>
        <w:t>Szwala</w:t>
      </w:r>
      <w:proofErr w:type="spellEnd"/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Pr="00805ED3">
        <w:rPr>
          <w:rFonts w:ascii="Book Antiqua" w:hAnsi="Book Antiqua"/>
        </w:rPr>
        <w:t>-</w:t>
      </w:r>
      <w:r w:rsidRPr="00805ED3">
        <w:rPr>
          <w:rFonts w:ascii="Book Antiqua" w:hAnsi="Book Antiqua"/>
        </w:rPr>
        <w:tab/>
        <w:t xml:space="preserve">Stary Sącz – </w:t>
      </w:r>
      <w:proofErr w:type="spellStart"/>
      <w:r w:rsidRPr="00805ED3">
        <w:rPr>
          <w:rFonts w:ascii="Book Antiqua" w:hAnsi="Book Antiqua"/>
        </w:rPr>
        <w:t>Łominca</w:t>
      </w:r>
      <w:proofErr w:type="spellEnd"/>
      <w:r w:rsidRPr="00805ED3">
        <w:rPr>
          <w:rFonts w:ascii="Book Antiqua" w:hAnsi="Book Antiqua"/>
        </w:rPr>
        <w:t xml:space="preserve"> Zdrój</w:t>
      </w:r>
      <w:r w:rsidRPr="00805ED3">
        <w:rPr>
          <w:rFonts w:ascii="Book Antiqua" w:hAnsi="Book Antiqua"/>
        </w:rPr>
        <w:br/>
        <w:t>4. Patryc</w:t>
      </w:r>
      <w:r>
        <w:rPr>
          <w:rFonts w:ascii="Book Antiqua" w:hAnsi="Book Antiqua"/>
        </w:rPr>
        <w:t xml:space="preserve">ja </w:t>
      </w:r>
      <w:proofErr w:type="spellStart"/>
      <w:r>
        <w:rPr>
          <w:rFonts w:ascii="Book Antiqua" w:hAnsi="Book Antiqua"/>
        </w:rPr>
        <w:t>Csorich</w:t>
      </w:r>
      <w:proofErr w:type="spellEnd"/>
      <w:r>
        <w:rPr>
          <w:rFonts w:ascii="Book Antiqua" w:hAnsi="Book Antiqua"/>
        </w:rPr>
        <w:t xml:space="preserve"> / Sabina Górowska </w:t>
      </w:r>
      <w:r>
        <w:rPr>
          <w:rFonts w:ascii="Book Antiqua" w:hAnsi="Book Antiqua"/>
        </w:rPr>
        <w:tab/>
      </w:r>
      <w:r w:rsidRPr="00805ED3">
        <w:rPr>
          <w:rFonts w:ascii="Book Antiqua" w:hAnsi="Book Antiqua"/>
        </w:rPr>
        <w:t>-</w:t>
      </w:r>
      <w:r w:rsidRPr="00805ED3">
        <w:rPr>
          <w:rFonts w:ascii="Book Antiqua" w:hAnsi="Book Antiqua"/>
        </w:rPr>
        <w:tab/>
        <w:t xml:space="preserve">Stary Sącz </w:t>
      </w:r>
      <w:r w:rsidRPr="00805ED3">
        <w:rPr>
          <w:rFonts w:ascii="Book Antiqua" w:hAnsi="Book Antiqua"/>
        </w:rPr>
        <w:br/>
      </w:r>
    </w:p>
    <w:p w:rsidR="00805ED3" w:rsidRPr="003C542A" w:rsidRDefault="00805ED3" w:rsidP="00805ED3">
      <w:pPr>
        <w:pStyle w:val="Akapitzlist"/>
        <w:tabs>
          <w:tab w:val="left" w:pos="284"/>
          <w:tab w:val="left" w:pos="5670"/>
        </w:tabs>
        <w:spacing w:after="120"/>
        <w:ind w:left="0"/>
        <w:jc w:val="both"/>
        <w:rPr>
          <w:rFonts w:ascii="Book Antiqua" w:hAnsi="Book Antiqua"/>
        </w:rPr>
      </w:pPr>
      <w:r w:rsidRPr="003C542A">
        <w:rPr>
          <w:rFonts w:ascii="Book Antiqua" w:hAnsi="Book Antiqua"/>
          <w:u w:val="single"/>
        </w:rPr>
        <w:t>Mężczyźni</w:t>
      </w:r>
      <w:r w:rsidRPr="003C542A">
        <w:rPr>
          <w:rFonts w:ascii="Book Antiqua" w:hAnsi="Book Antiqua"/>
        </w:rPr>
        <w:tab/>
      </w:r>
    </w:p>
    <w:p w:rsidR="00805ED3" w:rsidRPr="00805ED3" w:rsidRDefault="00805ED3" w:rsidP="00805ED3">
      <w:pPr>
        <w:pStyle w:val="Akapitzlist"/>
        <w:numPr>
          <w:ilvl w:val="0"/>
          <w:numId w:val="6"/>
        </w:numPr>
        <w:spacing w:line="276" w:lineRule="auto"/>
        <w:ind w:left="993"/>
        <w:rPr>
          <w:rFonts w:ascii="Book Antiqua" w:hAnsi="Book Antiqua"/>
        </w:rPr>
      </w:pPr>
      <w:r w:rsidRPr="00805ED3">
        <w:rPr>
          <w:rFonts w:ascii="Book Antiqua" w:hAnsi="Book Antiqua"/>
        </w:rPr>
        <w:t xml:space="preserve">Adamski Piotr/Piwowarczyk Paweł </w:t>
      </w:r>
      <w:r w:rsidRPr="00805ED3">
        <w:rPr>
          <w:rFonts w:ascii="Book Antiqua" w:hAnsi="Book Antiqua"/>
        </w:rPr>
        <w:tab/>
      </w:r>
      <w:r w:rsidRPr="00805ED3">
        <w:rPr>
          <w:rFonts w:ascii="Book Antiqua" w:hAnsi="Book Antiqua"/>
        </w:rPr>
        <w:tab/>
        <w:t>-</w:t>
      </w:r>
      <w:r w:rsidRPr="00805ED3">
        <w:rPr>
          <w:rFonts w:ascii="Book Antiqua" w:hAnsi="Book Antiqua"/>
        </w:rPr>
        <w:tab/>
        <w:t>Bilcza/Kraków</w:t>
      </w:r>
    </w:p>
    <w:p w:rsidR="00805ED3" w:rsidRPr="00805ED3" w:rsidRDefault="00805ED3" w:rsidP="00805ED3">
      <w:pPr>
        <w:pStyle w:val="Akapitzlist"/>
        <w:numPr>
          <w:ilvl w:val="0"/>
          <w:numId w:val="6"/>
        </w:numPr>
        <w:spacing w:line="276" w:lineRule="auto"/>
        <w:ind w:left="993"/>
        <w:rPr>
          <w:rFonts w:ascii="Book Antiqua" w:hAnsi="Book Antiqua"/>
        </w:rPr>
      </w:pPr>
      <w:r w:rsidRPr="00805ED3">
        <w:rPr>
          <w:rFonts w:ascii="Book Antiqua" w:hAnsi="Book Antiqua"/>
        </w:rPr>
        <w:t xml:space="preserve">Dudek Tomasz/Łabuz Mateusz </w:t>
      </w:r>
      <w:r w:rsidRPr="00805ED3">
        <w:rPr>
          <w:rFonts w:ascii="Book Antiqua" w:hAnsi="Book Antiqua"/>
        </w:rPr>
        <w:tab/>
      </w:r>
      <w:r w:rsidRPr="00805ED3">
        <w:rPr>
          <w:rFonts w:ascii="Book Antiqua" w:hAnsi="Book Antiqua"/>
        </w:rPr>
        <w:tab/>
        <w:t>-</w:t>
      </w:r>
      <w:r w:rsidRPr="00805ED3">
        <w:rPr>
          <w:rFonts w:ascii="Book Antiqua" w:hAnsi="Book Antiqua"/>
        </w:rPr>
        <w:tab/>
        <w:t>Kraków/Lubień</w:t>
      </w:r>
    </w:p>
    <w:p w:rsidR="00805ED3" w:rsidRPr="00805ED3" w:rsidRDefault="00805ED3" w:rsidP="00805ED3">
      <w:pPr>
        <w:pStyle w:val="Akapitzlist"/>
        <w:numPr>
          <w:ilvl w:val="0"/>
          <w:numId w:val="6"/>
        </w:numPr>
        <w:spacing w:line="276" w:lineRule="auto"/>
        <w:ind w:left="993"/>
        <w:rPr>
          <w:rFonts w:ascii="Book Antiqua" w:hAnsi="Book Antiqua"/>
        </w:rPr>
      </w:pPr>
      <w:r w:rsidRPr="00805ED3">
        <w:rPr>
          <w:rFonts w:ascii="Book Antiqua" w:hAnsi="Book Antiqua"/>
        </w:rPr>
        <w:t xml:space="preserve">Rusin Paweł/Szczepanik Karol </w:t>
      </w:r>
      <w:r w:rsidRPr="00805ED3">
        <w:rPr>
          <w:rFonts w:ascii="Book Antiqua" w:hAnsi="Book Antiqua"/>
        </w:rPr>
        <w:tab/>
      </w:r>
      <w:r w:rsidRPr="00805ED3">
        <w:rPr>
          <w:rFonts w:ascii="Book Antiqua" w:hAnsi="Book Antiqua"/>
        </w:rPr>
        <w:tab/>
        <w:t>-</w:t>
      </w:r>
      <w:r w:rsidRPr="00805ED3">
        <w:rPr>
          <w:rFonts w:ascii="Book Antiqua" w:hAnsi="Book Antiqua"/>
        </w:rPr>
        <w:tab/>
        <w:t>Bratkowice/Kraków</w:t>
      </w:r>
    </w:p>
    <w:p w:rsidR="00805ED3" w:rsidRPr="00805ED3" w:rsidRDefault="00805ED3" w:rsidP="00805ED3">
      <w:pPr>
        <w:pStyle w:val="Akapitzlist"/>
        <w:numPr>
          <w:ilvl w:val="0"/>
          <w:numId w:val="6"/>
        </w:numPr>
        <w:spacing w:line="276" w:lineRule="auto"/>
        <w:ind w:left="993" w:right="-1417"/>
        <w:rPr>
          <w:rFonts w:ascii="Book Antiqua" w:hAnsi="Book Antiqua"/>
        </w:rPr>
      </w:pPr>
      <w:r w:rsidRPr="00805ED3">
        <w:rPr>
          <w:rFonts w:ascii="Book Antiqua" w:hAnsi="Book Antiqua"/>
        </w:rPr>
        <w:t>Pieniążek Piotr/Stręk Hubert</w:t>
      </w:r>
      <w:r w:rsidRPr="00805ED3">
        <w:rPr>
          <w:rFonts w:ascii="Book Antiqua" w:hAnsi="Book Antiqua"/>
        </w:rPr>
        <w:tab/>
      </w:r>
      <w:r w:rsidRPr="00805ED3">
        <w:rPr>
          <w:rFonts w:ascii="Book Antiqua" w:hAnsi="Book Antiqua"/>
        </w:rPr>
        <w:tab/>
      </w:r>
      <w:r w:rsidRPr="00805ED3">
        <w:rPr>
          <w:rFonts w:ascii="Book Antiqua" w:hAnsi="Book Antiqua"/>
        </w:rPr>
        <w:tab/>
        <w:t>-</w:t>
      </w:r>
      <w:r w:rsidRPr="00805ED3">
        <w:rPr>
          <w:rFonts w:ascii="Book Antiqua" w:hAnsi="Book Antiqua"/>
        </w:rPr>
        <w:tab/>
        <w:t>Kraków/Mała Wieś k. Krakowa</w:t>
      </w:r>
    </w:p>
    <w:p w:rsidR="00805ED3" w:rsidRDefault="00805ED3" w:rsidP="00805ED3">
      <w:pPr>
        <w:tabs>
          <w:tab w:val="left" w:pos="1134"/>
          <w:tab w:val="left" w:pos="5670"/>
        </w:tabs>
      </w:pPr>
      <w:r>
        <w:rPr>
          <w:b/>
        </w:rPr>
        <w:tab/>
      </w:r>
    </w:p>
    <w:p w:rsidR="00805ED3" w:rsidRDefault="00805ED3" w:rsidP="00805ED3">
      <w:pPr>
        <w:jc w:val="both"/>
      </w:pPr>
    </w:p>
    <w:p w:rsidR="00805ED3" w:rsidRPr="00F805E1" w:rsidRDefault="00805ED3" w:rsidP="00805ED3">
      <w:pPr>
        <w:spacing w:after="12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>oraz 4 zespoły z rankingu PZPS 201</w:t>
      </w:r>
      <w:r>
        <w:rPr>
          <w:rFonts w:ascii="Book Antiqua" w:hAnsi="Book Antiqua"/>
        </w:rPr>
        <w:t>6</w:t>
      </w:r>
      <w:r w:rsidRPr="00F805E1">
        <w:rPr>
          <w:rFonts w:ascii="Book Antiqua" w:hAnsi="Book Antiqua"/>
        </w:rPr>
        <w:t>.</w:t>
      </w:r>
    </w:p>
    <w:p w:rsidR="00805ED3" w:rsidRDefault="00805ED3" w:rsidP="00805ED3">
      <w:pPr>
        <w:ind w:left="360"/>
        <w:jc w:val="both"/>
        <w:rPr>
          <w:b/>
          <w:i/>
        </w:rPr>
      </w:pPr>
    </w:p>
    <w:p w:rsidR="00805ED3" w:rsidRDefault="00805ED3" w:rsidP="00805ED3">
      <w:pPr>
        <w:jc w:val="both"/>
        <w:rPr>
          <w:rFonts w:ascii="Tahoma" w:hAnsi="Tahoma"/>
        </w:rPr>
      </w:pPr>
      <w:r>
        <w:rPr>
          <w:rFonts w:ascii="Tahoma" w:hAnsi="Tahoma"/>
          <w:b/>
          <w:i/>
        </w:rPr>
        <w:t>7. Nagrody:</w:t>
      </w:r>
    </w:p>
    <w:p w:rsidR="00805ED3" w:rsidRPr="00F805E1" w:rsidRDefault="00805ED3" w:rsidP="00805ED3">
      <w:pPr>
        <w:ind w:left="180"/>
        <w:rPr>
          <w:rFonts w:ascii="Book Antiqua" w:hAnsi="Book Antiqua"/>
        </w:rPr>
      </w:pPr>
      <w:r w:rsidRPr="00F805E1">
        <w:rPr>
          <w:rFonts w:ascii="Book Antiqua" w:hAnsi="Book Antiqua"/>
        </w:rPr>
        <w:t>Puchary za miejsca 1-4  i dyplomy za miejsca 1-6. Nagrody finansowe dla zespołu:</w:t>
      </w:r>
    </w:p>
    <w:p w:rsidR="00805ED3" w:rsidRPr="00F805E1" w:rsidRDefault="00805ED3" w:rsidP="00805ED3">
      <w:pPr>
        <w:ind w:left="18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ab/>
        <w:t xml:space="preserve">I miejsce </w:t>
      </w:r>
      <w:r w:rsidRPr="00F805E1">
        <w:rPr>
          <w:rFonts w:ascii="Book Antiqua" w:hAnsi="Book Antiqua"/>
        </w:rPr>
        <w:tab/>
        <w:t xml:space="preserve">- </w:t>
      </w:r>
      <w:r w:rsidRPr="00F805E1">
        <w:rPr>
          <w:rFonts w:ascii="Book Antiqua" w:hAnsi="Book Antiqua"/>
        </w:rPr>
        <w:tab/>
        <w:t xml:space="preserve">600 zł </w:t>
      </w:r>
    </w:p>
    <w:p w:rsidR="00805ED3" w:rsidRPr="00F805E1" w:rsidRDefault="00805ED3" w:rsidP="00805ED3">
      <w:pPr>
        <w:ind w:left="18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ab/>
        <w:t xml:space="preserve">II miejsce </w:t>
      </w:r>
      <w:r w:rsidRPr="00F805E1">
        <w:rPr>
          <w:rFonts w:ascii="Book Antiqua" w:hAnsi="Book Antiqua"/>
        </w:rPr>
        <w:tab/>
        <w:t xml:space="preserve">- </w:t>
      </w:r>
      <w:r w:rsidRPr="00F805E1">
        <w:rPr>
          <w:rFonts w:ascii="Book Antiqua" w:hAnsi="Book Antiqua"/>
        </w:rPr>
        <w:tab/>
        <w:t xml:space="preserve">400 zł </w:t>
      </w:r>
    </w:p>
    <w:p w:rsidR="00805ED3" w:rsidRPr="00F805E1" w:rsidRDefault="00805ED3" w:rsidP="00805ED3">
      <w:pPr>
        <w:ind w:left="18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 xml:space="preserve">  </w:t>
      </w:r>
      <w:r w:rsidRPr="00F805E1">
        <w:rPr>
          <w:rFonts w:ascii="Book Antiqua" w:hAnsi="Book Antiqua"/>
        </w:rPr>
        <w:tab/>
        <w:t>III miejsce</w:t>
      </w:r>
      <w:r w:rsidRPr="00F805E1">
        <w:rPr>
          <w:rFonts w:ascii="Book Antiqua" w:hAnsi="Book Antiqua"/>
        </w:rPr>
        <w:tab/>
        <w:t>-</w:t>
      </w:r>
      <w:r w:rsidRPr="00F805E1">
        <w:rPr>
          <w:rFonts w:ascii="Book Antiqua" w:hAnsi="Book Antiqua"/>
        </w:rPr>
        <w:tab/>
        <w:t xml:space="preserve">300 zł </w:t>
      </w:r>
    </w:p>
    <w:p w:rsidR="00805ED3" w:rsidRPr="00F805E1" w:rsidRDefault="00805ED3" w:rsidP="00805ED3">
      <w:pPr>
        <w:ind w:left="18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ab/>
        <w:t>IV miejsce</w:t>
      </w:r>
      <w:r w:rsidRPr="00F805E1">
        <w:rPr>
          <w:rFonts w:ascii="Book Antiqua" w:hAnsi="Book Antiqua"/>
        </w:rPr>
        <w:tab/>
        <w:t>-</w:t>
      </w:r>
      <w:r w:rsidRPr="00F805E1">
        <w:rPr>
          <w:rFonts w:ascii="Book Antiqua" w:hAnsi="Book Antiqua"/>
        </w:rPr>
        <w:tab/>
        <w:t xml:space="preserve">200 zł </w:t>
      </w:r>
    </w:p>
    <w:p w:rsidR="00805ED3" w:rsidRPr="00F805E1" w:rsidRDefault="00805ED3" w:rsidP="00805ED3">
      <w:pPr>
        <w:ind w:left="18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ab/>
        <w:t>V-VI miejsce</w:t>
      </w:r>
      <w:r w:rsidRPr="00F805E1">
        <w:rPr>
          <w:rFonts w:ascii="Book Antiqua" w:hAnsi="Book Antiqua"/>
        </w:rPr>
        <w:tab/>
        <w:t>-</w:t>
      </w:r>
      <w:r w:rsidRPr="00F805E1">
        <w:rPr>
          <w:rFonts w:ascii="Book Antiqua" w:hAnsi="Book Antiqua"/>
        </w:rPr>
        <w:tab/>
        <w:t>100 zł</w:t>
      </w:r>
    </w:p>
    <w:p w:rsidR="00805ED3" w:rsidRPr="00F805E1" w:rsidRDefault="00805ED3" w:rsidP="00805ED3">
      <w:pPr>
        <w:ind w:left="18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 xml:space="preserve">   </w:t>
      </w:r>
    </w:p>
    <w:p w:rsidR="00805ED3" w:rsidRPr="00F805E1" w:rsidRDefault="00805ED3" w:rsidP="00805ED3">
      <w:pPr>
        <w:spacing w:after="12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 xml:space="preserve">Przy zgłoszeniu do mistrzostw mniej jak 12 zespołów wysokość nagród zostanie </w:t>
      </w:r>
      <w:r>
        <w:rPr>
          <w:rFonts w:ascii="Book Antiqua" w:hAnsi="Book Antiqua"/>
        </w:rPr>
        <w:br/>
      </w:r>
      <w:r w:rsidRPr="00F805E1">
        <w:rPr>
          <w:rFonts w:ascii="Book Antiqua" w:hAnsi="Book Antiqua"/>
        </w:rPr>
        <w:t>obniżona o 50 %.</w:t>
      </w:r>
    </w:p>
    <w:p w:rsidR="00805ED3" w:rsidRDefault="00805ED3" w:rsidP="00805ED3">
      <w:pPr>
        <w:jc w:val="both"/>
      </w:pPr>
    </w:p>
    <w:p w:rsidR="00805ED3" w:rsidRDefault="00805ED3" w:rsidP="00805ED3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8. Postanowienia końcowe:</w:t>
      </w:r>
    </w:p>
    <w:p w:rsidR="00805ED3" w:rsidRPr="00F805E1" w:rsidRDefault="00805ED3" w:rsidP="00805ED3">
      <w:pPr>
        <w:ind w:left="36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>- zawodnicy na koszulkach winni posiadać numery 1-2</w:t>
      </w:r>
    </w:p>
    <w:p w:rsidR="00805ED3" w:rsidRPr="00F805E1" w:rsidRDefault="00805ED3" w:rsidP="00805ED3">
      <w:pPr>
        <w:tabs>
          <w:tab w:val="left" w:pos="567"/>
        </w:tabs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</w:r>
      <w:r w:rsidRPr="00F805E1">
        <w:rPr>
          <w:rFonts w:ascii="Book Antiqua" w:hAnsi="Book Antiqua"/>
        </w:rPr>
        <w:t xml:space="preserve">zawodnicy niepełnoletni winni posiadać pisemną zgodę rodziców na udział </w:t>
      </w:r>
      <w:r>
        <w:rPr>
          <w:rFonts w:ascii="Book Antiqua" w:hAnsi="Book Antiqua"/>
        </w:rPr>
        <w:br/>
      </w:r>
      <w:r w:rsidRPr="00F805E1">
        <w:rPr>
          <w:rFonts w:ascii="Book Antiqua" w:hAnsi="Book Antiqua"/>
        </w:rPr>
        <w:t>w zawodach,</w:t>
      </w:r>
    </w:p>
    <w:p w:rsidR="00805ED3" w:rsidRPr="00F805E1" w:rsidRDefault="00805ED3" w:rsidP="00805ED3">
      <w:pPr>
        <w:ind w:left="36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>- organizator udostępni szafki w szatniach dla uczestników w  obiekcie krytej pływalni,</w:t>
      </w:r>
    </w:p>
    <w:p w:rsidR="00805ED3" w:rsidRPr="00F805E1" w:rsidRDefault="00805ED3" w:rsidP="00805ED3">
      <w:pPr>
        <w:ind w:left="36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>- organizator zabezpiecza posiłek dla uczestników mistrzostw,</w:t>
      </w:r>
    </w:p>
    <w:p w:rsidR="00805ED3" w:rsidRPr="00F805E1" w:rsidRDefault="00805ED3" w:rsidP="00805ED3">
      <w:pPr>
        <w:ind w:left="360"/>
        <w:jc w:val="both"/>
        <w:rPr>
          <w:rFonts w:ascii="Book Antiqua" w:hAnsi="Book Antiqua"/>
        </w:rPr>
      </w:pPr>
      <w:r w:rsidRPr="00F805E1">
        <w:rPr>
          <w:rFonts w:ascii="Book Antiqua" w:hAnsi="Book Antiqua"/>
        </w:rPr>
        <w:t>- interpretacja regulaminu przysługuje organizatorom,</w:t>
      </w:r>
    </w:p>
    <w:p w:rsidR="00805ED3" w:rsidRDefault="00805ED3" w:rsidP="00805ED3">
      <w:pPr>
        <w:ind w:left="360"/>
        <w:rPr>
          <w:rFonts w:ascii="Book Antiqua" w:hAnsi="Book Antiqua"/>
        </w:rPr>
      </w:pPr>
      <w:r w:rsidRPr="00F805E1">
        <w:rPr>
          <w:rFonts w:ascii="Book Antiqua" w:hAnsi="Book Antiqua"/>
        </w:rPr>
        <w:t xml:space="preserve">- szczegółowych informacji udziela Dział Sportu Gorlice </w:t>
      </w:r>
      <w:r>
        <w:rPr>
          <w:rFonts w:ascii="Book Antiqua" w:hAnsi="Book Antiqua"/>
        </w:rPr>
        <w:t>–</w:t>
      </w:r>
      <w:r w:rsidRPr="00F805E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tel.</w:t>
      </w:r>
      <w:r w:rsidRPr="00F805E1">
        <w:rPr>
          <w:rFonts w:ascii="Book Antiqua" w:hAnsi="Book Antiqua"/>
        </w:rPr>
        <w:t>/</w:t>
      </w:r>
      <w:proofErr w:type="spellStart"/>
      <w:r w:rsidRPr="00F805E1">
        <w:rPr>
          <w:rFonts w:ascii="Book Antiqua" w:hAnsi="Book Antiqua"/>
        </w:rPr>
        <w:t>fax</w:t>
      </w:r>
      <w:proofErr w:type="spellEnd"/>
      <w:r w:rsidRPr="00F805E1">
        <w:rPr>
          <w:rFonts w:ascii="Book Antiqua" w:hAnsi="Book Antiqua"/>
        </w:rPr>
        <w:t xml:space="preserve"> 018-3526970 lub </w:t>
      </w:r>
    </w:p>
    <w:p w:rsidR="00805ED3" w:rsidRPr="00F805E1" w:rsidRDefault="00805ED3" w:rsidP="00805ED3">
      <w:pPr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Pr="00F805E1">
        <w:rPr>
          <w:rFonts w:ascii="Book Antiqua" w:hAnsi="Book Antiqua"/>
        </w:rPr>
        <w:t>605232730</w:t>
      </w:r>
      <w:r>
        <w:rPr>
          <w:rFonts w:ascii="Book Antiqua" w:hAnsi="Book Antiqua"/>
        </w:rPr>
        <w:t xml:space="preserve"> ( od godz. 7.00 do godz.15.00)</w:t>
      </w:r>
      <w:r w:rsidRPr="00F805E1">
        <w:rPr>
          <w:rFonts w:ascii="Book Antiqua" w:hAnsi="Book Antiqua"/>
        </w:rPr>
        <w:br/>
      </w:r>
    </w:p>
    <w:p w:rsidR="00805ED3" w:rsidRPr="00F805E1" w:rsidRDefault="00805ED3" w:rsidP="00805ED3">
      <w:pPr>
        <w:spacing w:after="360"/>
        <w:rPr>
          <w:rFonts w:ascii="Book Antiqua" w:hAnsi="Book Antiqua"/>
        </w:rPr>
      </w:pP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  <w:t>Ze sportowym pozdrowieniem</w:t>
      </w:r>
      <w:r w:rsidRPr="00F805E1">
        <w:rPr>
          <w:rFonts w:ascii="Book Antiqua" w:hAnsi="Book Antiqua"/>
        </w:rPr>
        <w:br/>
      </w:r>
    </w:p>
    <w:p w:rsidR="00805ED3" w:rsidRPr="00BB1C54" w:rsidRDefault="00805ED3" w:rsidP="00805ED3">
      <w:pPr>
        <w:rPr>
          <w:rFonts w:ascii="Book Antiqua" w:hAnsi="Book Antiqua"/>
        </w:rPr>
      </w:pP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  <w:t xml:space="preserve">      Dyrektor </w:t>
      </w:r>
      <w:proofErr w:type="spellStart"/>
      <w:r w:rsidRPr="00F805E1">
        <w:rPr>
          <w:rFonts w:ascii="Book Antiqua" w:hAnsi="Book Antiqua"/>
        </w:rPr>
        <w:t>OSiR</w:t>
      </w:r>
      <w:proofErr w:type="spellEnd"/>
      <w:r w:rsidRPr="00F805E1">
        <w:rPr>
          <w:rFonts w:ascii="Book Antiqua" w:hAnsi="Book Antiqua"/>
        </w:rPr>
        <w:t xml:space="preserve"> Gorlice</w:t>
      </w:r>
      <w:r w:rsidRPr="00F805E1">
        <w:rPr>
          <w:rFonts w:ascii="Book Antiqua" w:hAnsi="Book Antiqua"/>
        </w:rPr>
        <w:br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</w:r>
      <w:r w:rsidRPr="00F805E1">
        <w:rPr>
          <w:rFonts w:ascii="Book Antiqua" w:hAnsi="Book Antiqua"/>
        </w:rPr>
        <w:tab/>
        <w:t xml:space="preserve">        Mariusz </w:t>
      </w:r>
      <w:proofErr w:type="spellStart"/>
      <w:r w:rsidRPr="00F805E1">
        <w:rPr>
          <w:rFonts w:ascii="Book Antiqua" w:hAnsi="Book Antiqua"/>
        </w:rPr>
        <w:t>Duszowicz</w:t>
      </w:r>
      <w:proofErr w:type="spellEnd"/>
    </w:p>
    <w:p w:rsidR="001F4CA1" w:rsidRDefault="001F4CA1"/>
    <w:sectPr w:rsidR="001F4CA1" w:rsidSect="00BB1C54">
      <w:pgSz w:w="11906" w:h="16838"/>
      <w:pgMar w:top="426" w:right="709" w:bottom="426" w:left="124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B3C"/>
    <w:multiLevelType w:val="multilevel"/>
    <w:tmpl w:val="C2167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844DD"/>
    <w:multiLevelType w:val="singleLevel"/>
    <w:tmpl w:val="499427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F97B91"/>
    <w:multiLevelType w:val="hybridMultilevel"/>
    <w:tmpl w:val="D1122C34"/>
    <w:lvl w:ilvl="0" w:tplc="4BF6A3A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547C3"/>
    <w:multiLevelType w:val="hybridMultilevel"/>
    <w:tmpl w:val="0FC67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E7FEA"/>
    <w:multiLevelType w:val="hybridMultilevel"/>
    <w:tmpl w:val="5C4E9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F5299"/>
    <w:multiLevelType w:val="singleLevel"/>
    <w:tmpl w:val="E46A3C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5ED3"/>
    <w:rsid w:val="001F4CA1"/>
    <w:rsid w:val="00427A45"/>
    <w:rsid w:val="00805ED3"/>
    <w:rsid w:val="008B3AF2"/>
    <w:rsid w:val="0092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ED3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5ED3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05ED3"/>
    <w:pPr>
      <w:keepNext/>
      <w:ind w:left="2832"/>
      <w:outlineLvl w:val="1"/>
    </w:pPr>
    <w:rPr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805ED3"/>
    <w:pPr>
      <w:keepNext/>
      <w:ind w:left="6372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805ED3"/>
    <w:pPr>
      <w:keepNext/>
      <w:jc w:val="center"/>
      <w:outlineLvl w:val="4"/>
    </w:pPr>
    <w:rPr>
      <w:rFonts w:ascii="Tahoma" w:hAnsi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5ED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05ED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5ED3"/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05ED3"/>
    <w:rPr>
      <w:rFonts w:ascii="Tahoma" w:eastAsia="Times New Roman" w:hAnsi="Tahoma" w:cs="Times New Roman"/>
      <w:b/>
      <w:lang w:eastAsia="pl-PL"/>
    </w:rPr>
  </w:style>
  <w:style w:type="character" w:styleId="Hipercze">
    <w:name w:val="Hyperlink"/>
    <w:basedOn w:val="Domylnaczcionkaakapitu"/>
    <w:semiHidden/>
    <w:rsid w:val="00805E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5E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E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E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zialsportu@osir.gorl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2712</Characters>
  <Application>Microsoft Office Word</Application>
  <DocSecurity>0</DocSecurity>
  <Lines>22</Lines>
  <Paragraphs>6</Paragraphs>
  <ScaleCrop>false</ScaleCrop>
  <Company>plk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ADAX</dc:creator>
  <cp:keywords/>
  <dc:description/>
  <cp:lastModifiedBy>ADAX</cp:lastModifiedBy>
  <cp:revision>1</cp:revision>
  <cp:lastPrinted>2016-06-02T07:23:00Z</cp:lastPrinted>
  <dcterms:created xsi:type="dcterms:W3CDTF">2016-06-02T07:17:00Z</dcterms:created>
  <dcterms:modified xsi:type="dcterms:W3CDTF">2016-06-02T07:24:00Z</dcterms:modified>
</cp:coreProperties>
</file>