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1737" w14:textId="77777777" w:rsidR="003614FE" w:rsidRDefault="003614FE" w:rsidP="003614FE">
      <w:pPr>
        <w:pStyle w:val="Default"/>
      </w:pPr>
    </w:p>
    <w:p w14:paraId="0A1289AD" w14:textId="12C0BAF2" w:rsidR="003614FE" w:rsidRPr="003614FE" w:rsidRDefault="003614FE" w:rsidP="003614FE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Ośrodek Sportu i Rekreacji </w:t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 xml:space="preserve">Powiatowe Centrum Sportu w Nowym Tomyślu </w:t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ab/>
      </w:r>
      <w:r>
        <w:rPr>
          <w:b/>
          <w:bCs/>
          <w:i/>
          <w:iCs/>
          <w:sz w:val="23"/>
          <w:szCs w:val="23"/>
        </w:rPr>
        <w:t>w Nowym Tomyślu</w:t>
      </w:r>
    </w:p>
    <w:p w14:paraId="79DCDFD1" w14:textId="77777777" w:rsidR="003614FE" w:rsidRDefault="003614FE" w:rsidP="003614FE">
      <w:pPr>
        <w:pStyle w:val="Default"/>
        <w:jc w:val="center"/>
        <w:rPr>
          <w:b/>
          <w:bCs/>
          <w:i/>
          <w:iCs/>
          <w:sz w:val="32"/>
          <w:szCs w:val="32"/>
        </w:rPr>
      </w:pPr>
    </w:p>
    <w:p w14:paraId="2BED4130" w14:textId="77777777" w:rsidR="003614FE" w:rsidRDefault="003614FE" w:rsidP="003614FE">
      <w:pPr>
        <w:pStyle w:val="Default"/>
        <w:rPr>
          <w:b/>
          <w:bCs/>
          <w:i/>
          <w:iCs/>
          <w:sz w:val="32"/>
          <w:szCs w:val="32"/>
        </w:rPr>
      </w:pPr>
    </w:p>
    <w:p w14:paraId="7EAB539B" w14:textId="798050A9" w:rsidR="003614FE" w:rsidRPr="003614FE" w:rsidRDefault="003614FE" w:rsidP="003614FE">
      <w:pPr>
        <w:pStyle w:val="Default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REGULAMIN</w:t>
      </w:r>
    </w:p>
    <w:p w14:paraId="0562927F" w14:textId="54217CCE" w:rsidR="003614FE" w:rsidRDefault="003614FE" w:rsidP="003614FE">
      <w:pPr>
        <w:pStyle w:val="Default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„Plaża Feliksa”</w:t>
      </w:r>
    </w:p>
    <w:p w14:paraId="319ACAB5" w14:textId="77874977" w:rsidR="003614FE" w:rsidRDefault="003614FE" w:rsidP="003614FE">
      <w:pPr>
        <w:pStyle w:val="Default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W SIATKÓWCE PLAŻOWEJ</w:t>
      </w:r>
    </w:p>
    <w:p w14:paraId="0830DEA5" w14:textId="77777777" w:rsidR="003614FE" w:rsidRDefault="003614FE" w:rsidP="003614FE">
      <w:pPr>
        <w:pStyle w:val="Default"/>
        <w:jc w:val="center"/>
        <w:rPr>
          <w:b/>
          <w:bCs/>
          <w:i/>
          <w:iCs/>
          <w:sz w:val="32"/>
          <w:szCs w:val="32"/>
        </w:rPr>
      </w:pPr>
    </w:p>
    <w:p w14:paraId="282DD84E" w14:textId="77777777" w:rsidR="003614FE" w:rsidRDefault="003614FE" w:rsidP="003614FE">
      <w:pPr>
        <w:pStyle w:val="Default"/>
        <w:jc w:val="center"/>
        <w:rPr>
          <w:sz w:val="32"/>
          <w:szCs w:val="32"/>
        </w:rPr>
      </w:pPr>
    </w:p>
    <w:p w14:paraId="19C2EA68" w14:textId="77777777" w:rsidR="007A15EE" w:rsidRDefault="003614FE" w:rsidP="003614FE">
      <w:pPr>
        <w:pStyle w:val="Default"/>
        <w:spacing w:after="445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>
        <w:rPr>
          <w:b/>
          <w:bCs/>
          <w:sz w:val="23"/>
          <w:szCs w:val="23"/>
        </w:rPr>
        <w:t xml:space="preserve">Cel imprezy: </w:t>
      </w:r>
    </w:p>
    <w:p w14:paraId="5815BEB5" w14:textId="0B9FADA0" w:rsidR="003614FE" w:rsidRDefault="003614FE" w:rsidP="007A15EE">
      <w:pPr>
        <w:pStyle w:val="Default"/>
        <w:numPr>
          <w:ilvl w:val="0"/>
          <w:numId w:val="1"/>
        </w:numPr>
        <w:spacing w:after="445"/>
        <w:rPr>
          <w:sz w:val="23"/>
          <w:szCs w:val="23"/>
        </w:rPr>
      </w:pPr>
      <w:r>
        <w:rPr>
          <w:sz w:val="23"/>
          <w:szCs w:val="23"/>
        </w:rPr>
        <w:t xml:space="preserve">Popularyzacja siatkówki plażowej; </w:t>
      </w:r>
    </w:p>
    <w:p w14:paraId="55420D74" w14:textId="7D9326C1" w:rsidR="003614FE" w:rsidRDefault="003614FE" w:rsidP="007A15EE">
      <w:pPr>
        <w:pStyle w:val="Default"/>
        <w:numPr>
          <w:ilvl w:val="0"/>
          <w:numId w:val="1"/>
        </w:numPr>
        <w:spacing w:after="445"/>
        <w:rPr>
          <w:sz w:val="23"/>
          <w:szCs w:val="23"/>
        </w:rPr>
      </w:pPr>
      <w:r>
        <w:rPr>
          <w:sz w:val="23"/>
          <w:szCs w:val="23"/>
        </w:rPr>
        <w:t xml:space="preserve">Umożliwienie czynnego wypoczynku, wzmacnianie zdrowia i kondycji uczestników; </w:t>
      </w:r>
    </w:p>
    <w:p w14:paraId="620B03F7" w14:textId="474BCEAC" w:rsidR="003614FE" w:rsidRDefault="003614FE" w:rsidP="007A15EE">
      <w:pPr>
        <w:pStyle w:val="Default"/>
        <w:numPr>
          <w:ilvl w:val="0"/>
          <w:numId w:val="1"/>
        </w:numPr>
        <w:spacing w:after="445"/>
        <w:rPr>
          <w:sz w:val="23"/>
          <w:szCs w:val="23"/>
        </w:rPr>
      </w:pPr>
      <w:r>
        <w:rPr>
          <w:sz w:val="23"/>
          <w:szCs w:val="23"/>
        </w:rPr>
        <w:t xml:space="preserve">Wyłonienie najlepszych drużyn w cyklu Grand Prix. </w:t>
      </w:r>
    </w:p>
    <w:p w14:paraId="5BA3F8FD" w14:textId="77777777" w:rsidR="003614FE" w:rsidRDefault="003614FE" w:rsidP="003614FE">
      <w:pPr>
        <w:pStyle w:val="Default"/>
        <w:spacing w:after="445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>
        <w:rPr>
          <w:b/>
          <w:bCs/>
          <w:sz w:val="23"/>
          <w:szCs w:val="23"/>
        </w:rPr>
        <w:t xml:space="preserve">Organizatorzy: </w:t>
      </w:r>
    </w:p>
    <w:p w14:paraId="3C93EF15" w14:textId="2C0D7953" w:rsidR="003614FE" w:rsidRDefault="003614FE" w:rsidP="007A15EE">
      <w:pPr>
        <w:pStyle w:val="Default"/>
        <w:numPr>
          <w:ilvl w:val="0"/>
          <w:numId w:val="2"/>
        </w:numPr>
        <w:spacing w:after="445"/>
        <w:rPr>
          <w:sz w:val="23"/>
          <w:szCs w:val="23"/>
        </w:rPr>
      </w:pPr>
      <w:r>
        <w:rPr>
          <w:sz w:val="23"/>
          <w:szCs w:val="23"/>
        </w:rPr>
        <w:t xml:space="preserve">Ośrodek Sportu i Rekreacji w Nowym Tomyślu; </w:t>
      </w:r>
    </w:p>
    <w:p w14:paraId="1247C50F" w14:textId="0477A412" w:rsidR="003614FE" w:rsidRDefault="003614FE" w:rsidP="007A15EE">
      <w:pPr>
        <w:pStyle w:val="Default"/>
        <w:numPr>
          <w:ilvl w:val="0"/>
          <w:numId w:val="2"/>
        </w:numPr>
        <w:spacing w:after="445"/>
        <w:rPr>
          <w:sz w:val="23"/>
          <w:szCs w:val="23"/>
        </w:rPr>
      </w:pPr>
      <w:r>
        <w:rPr>
          <w:sz w:val="23"/>
          <w:szCs w:val="23"/>
        </w:rPr>
        <w:t xml:space="preserve">Powiatowe Centrum Sportu w Nowym Tomyślu. </w:t>
      </w:r>
    </w:p>
    <w:p w14:paraId="665F8E6A" w14:textId="77777777" w:rsidR="003614FE" w:rsidRDefault="003614FE" w:rsidP="003614FE">
      <w:pPr>
        <w:pStyle w:val="Default"/>
        <w:spacing w:after="445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>
        <w:rPr>
          <w:b/>
          <w:bCs/>
          <w:sz w:val="23"/>
          <w:szCs w:val="23"/>
        </w:rPr>
        <w:t xml:space="preserve">Termin i miejsce: </w:t>
      </w:r>
    </w:p>
    <w:p w14:paraId="7AE75AA9" w14:textId="3A3506DF" w:rsidR="003614FE" w:rsidRDefault="007A15EE" w:rsidP="007A15EE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Turnieje</w:t>
      </w:r>
      <w:r w:rsidR="003614FE">
        <w:rPr>
          <w:sz w:val="23"/>
          <w:szCs w:val="23"/>
        </w:rPr>
        <w:t xml:space="preserve"> rozegrane zostaną na boiskach otwartych do gry w siatkówkę plażową w </w:t>
      </w:r>
      <w:r>
        <w:rPr>
          <w:sz w:val="23"/>
          <w:szCs w:val="23"/>
        </w:rPr>
        <w:t>n</w:t>
      </w:r>
      <w:r w:rsidR="003614FE">
        <w:rPr>
          <w:sz w:val="23"/>
          <w:szCs w:val="23"/>
        </w:rPr>
        <w:t xml:space="preserve">owotomyskim Parku Feliksa, w dniach: </w:t>
      </w:r>
    </w:p>
    <w:p w14:paraId="188E03A7" w14:textId="77777777" w:rsidR="003614FE" w:rsidRDefault="003614FE" w:rsidP="003614FE">
      <w:pPr>
        <w:pStyle w:val="Default"/>
        <w:rPr>
          <w:sz w:val="23"/>
          <w:szCs w:val="23"/>
        </w:rPr>
      </w:pPr>
    </w:p>
    <w:p w14:paraId="1B2ED3B2" w14:textId="2DCD0712" w:rsidR="003614FE" w:rsidRDefault="003614FE" w:rsidP="003614F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 turniej – </w:t>
      </w:r>
      <w:r w:rsidR="007A15EE">
        <w:rPr>
          <w:b/>
          <w:bCs/>
          <w:sz w:val="23"/>
          <w:szCs w:val="23"/>
        </w:rPr>
        <w:t>15</w:t>
      </w:r>
      <w:r>
        <w:rPr>
          <w:b/>
          <w:bCs/>
          <w:sz w:val="23"/>
          <w:szCs w:val="23"/>
        </w:rPr>
        <w:t xml:space="preserve"> </w:t>
      </w:r>
      <w:r w:rsidR="007A15EE">
        <w:rPr>
          <w:b/>
          <w:bCs/>
          <w:sz w:val="23"/>
          <w:szCs w:val="23"/>
        </w:rPr>
        <w:t>lipca</w:t>
      </w:r>
      <w:r>
        <w:rPr>
          <w:b/>
          <w:bCs/>
          <w:sz w:val="23"/>
          <w:szCs w:val="23"/>
        </w:rPr>
        <w:t xml:space="preserve"> 20</w:t>
      </w:r>
      <w:r w:rsidR="007A15EE">
        <w:rPr>
          <w:b/>
          <w:bCs/>
          <w:sz w:val="23"/>
          <w:szCs w:val="23"/>
        </w:rPr>
        <w:t>23</w:t>
      </w:r>
      <w:r>
        <w:rPr>
          <w:b/>
          <w:bCs/>
          <w:sz w:val="23"/>
          <w:szCs w:val="23"/>
        </w:rPr>
        <w:t xml:space="preserve"> r. (sobota) – </w:t>
      </w:r>
      <w:r w:rsidR="007A15EE">
        <w:rPr>
          <w:b/>
          <w:bCs/>
          <w:sz w:val="23"/>
          <w:szCs w:val="23"/>
        </w:rPr>
        <w:t>m</w:t>
      </w:r>
      <w:r>
        <w:rPr>
          <w:b/>
          <w:bCs/>
          <w:sz w:val="23"/>
          <w:szCs w:val="23"/>
        </w:rPr>
        <w:t xml:space="preserve">ężczyźni – zapisy do </w:t>
      </w:r>
      <w:r w:rsidR="007A15EE">
        <w:rPr>
          <w:b/>
          <w:bCs/>
          <w:sz w:val="23"/>
          <w:szCs w:val="23"/>
        </w:rPr>
        <w:t>14</w:t>
      </w:r>
      <w:r>
        <w:rPr>
          <w:b/>
          <w:bCs/>
          <w:sz w:val="23"/>
          <w:szCs w:val="23"/>
        </w:rPr>
        <w:t xml:space="preserve"> </w:t>
      </w:r>
      <w:r w:rsidR="007A15EE">
        <w:rPr>
          <w:b/>
          <w:bCs/>
          <w:sz w:val="23"/>
          <w:szCs w:val="23"/>
        </w:rPr>
        <w:t>lipca</w:t>
      </w:r>
      <w:r>
        <w:rPr>
          <w:b/>
          <w:bCs/>
          <w:sz w:val="23"/>
          <w:szCs w:val="23"/>
        </w:rPr>
        <w:t xml:space="preserve">; </w:t>
      </w:r>
    </w:p>
    <w:p w14:paraId="6E7C05B7" w14:textId="1AC203D6" w:rsidR="003614FE" w:rsidRDefault="003614FE" w:rsidP="003614F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 turniej – </w:t>
      </w:r>
      <w:r w:rsidR="007A15EE">
        <w:rPr>
          <w:b/>
          <w:bCs/>
          <w:sz w:val="23"/>
          <w:szCs w:val="23"/>
        </w:rPr>
        <w:t>22</w:t>
      </w:r>
      <w:r>
        <w:rPr>
          <w:b/>
          <w:bCs/>
          <w:sz w:val="23"/>
          <w:szCs w:val="23"/>
        </w:rPr>
        <w:t xml:space="preserve"> </w:t>
      </w:r>
      <w:r w:rsidR="007A15EE">
        <w:rPr>
          <w:b/>
          <w:bCs/>
          <w:sz w:val="23"/>
          <w:szCs w:val="23"/>
        </w:rPr>
        <w:t>lipca</w:t>
      </w:r>
      <w:r>
        <w:rPr>
          <w:b/>
          <w:bCs/>
          <w:sz w:val="23"/>
          <w:szCs w:val="23"/>
        </w:rPr>
        <w:t xml:space="preserve"> 20</w:t>
      </w:r>
      <w:r w:rsidR="007A15EE">
        <w:rPr>
          <w:b/>
          <w:bCs/>
          <w:sz w:val="23"/>
          <w:szCs w:val="23"/>
        </w:rPr>
        <w:t>23</w:t>
      </w:r>
      <w:r>
        <w:rPr>
          <w:b/>
          <w:bCs/>
          <w:sz w:val="23"/>
          <w:szCs w:val="23"/>
        </w:rPr>
        <w:t xml:space="preserve"> r. (</w:t>
      </w:r>
      <w:r w:rsidR="007A15EE">
        <w:rPr>
          <w:b/>
          <w:bCs/>
          <w:sz w:val="23"/>
          <w:szCs w:val="23"/>
        </w:rPr>
        <w:t>sobota</w:t>
      </w:r>
      <w:r>
        <w:rPr>
          <w:b/>
          <w:bCs/>
          <w:sz w:val="23"/>
          <w:szCs w:val="23"/>
        </w:rPr>
        <w:t xml:space="preserve">) – </w:t>
      </w:r>
      <w:r w:rsidR="007A15EE">
        <w:rPr>
          <w:b/>
          <w:bCs/>
          <w:sz w:val="23"/>
          <w:szCs w:val="23"/>
        </w:rPr>
        <w:t>kobiety</w:t>
      </w:r>
      <w:r>
        <w:rPr>
          <w:b/>
          <w:bCs/>
          <w:sz w:val="23"/>
          <w:szCs w:val="23"/>
        </w:rPr>
        <w:t xml:space="preserve"> – zapisy do </w:t>
      </w:r>
      <w:r w:rsidR="007A15EE">
        <w:rPr>
          <w:b/>
          <w:bCs/>
          <w:sz w:val="23"/>
          <w:szCs w:val="23"/>
        </w:rPr>
        <w:t>21</w:t>
      </w:r>
      <w:r>
        <w:rPr>
          <w:b/>
          <w:bCs/>
          <w:sz w:val="23"/>
          <w:szCs w:val="23"/>
        </w:rPr>
        <w:t xml:space="preserve"> </w:t>
      </w:r>
      <w:r w:rsidR="007A15EE">
        <w:rPr>
          <w:b/>
          <w:bCs/>
          <w:sz w:val="23"/>
          <w:szCs w:val="23"/>
        </w:rPr>
        <w:t>lipca</w:t>
      </w:r>
      <w:r>
        <w:rPr>
          <w:b/>
          <w:bCs/>
          <w:sz w:val="23"/>
          <w:szCs w:val="23"/>
        </w:rPr>
        <w:t xml:space="preserve">; </w:t>
      </w:r>
    </w:p>
    <w:p w14:paraId="14B1C7AC" w14:textId="2701809F" w:rsidR="00052B17" w:rsidRDefault="003614FE" w:rsidP="007A15E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III turniej – </w:t>
      </w:r>
      <w:r w:rsidR="007A15EE">
        <w:rPr>
          <w:b/>
          <w:bCs/>
          <w:sz w:val="23"/>
          <w:szCs w:val="23"/>
        </w:rPr>
        <w:t>13</w:t>
      </w:r>
      <w:r>
        <w:rPr>
          <w:b/>
          <w:bCs/>
          <w:sz w:val="23"/>
          <w:szCs w:val="23"/>
        </w:rPr>
        <w:t xml:space="preserve"> </w:t>
      </w:r>
      <w:r w:rsidR="007A15EE">
        <w:rPr>
          <w:b/>
          <w:bCs/>
          <w:sz w:val="23"/>
          <w:szCs w:val="23"/>
        </w:rPr>
        <w:t>sierpnia</w:t>
      </w:r>
      <w:r>
        <w:rPr>
          <w:b/>
          <w:bCs/>
          <w:sz w:val="23"/>
          <w:szCs w:val="23"/>
        </w:rPr>
        <w:t xml:space="preserve"> 20</w:t>
      </w:r>
      <w:r w:rsidR="007A15EE">
        <w:rPr>
          <w:b/>
          <w:bCs/>
          <w:sz w:val="23"/>
          <w:szCs w:val="23"/>
        </w:rPr>
        <w:t>23</w:t>
      </w:r>
      <w:r>
        <w:rPr>
          <w:b/>
          <w:bCs/>
          <w:sz w:val="23"/>
          <w:szCs w:val="23"/>
        </w:rPr>
        <w:t xml:space="preserve"> r. (</w:t>
      </w:r>
      <w:r w:rsidR="007A15EE">
        <w:rPr>
          <w:b/>
          <w:bCs/>
          <w:sz w:val="23"/>
          <w:szCs w:val="23"/>
        </w:rPr>
        <w:t>niedziela</w:t>
      </w:r>
      <w:r>
        <w:rPr>
          <w:b/>
          <w:bCs/>
          <w:sz w:val="23"/>
          <w:szCs w:val="23"/>
        </w:rPr>
        <w:t xml:space="preserve">) – </w:t>
      </w:r>
      <w:r w:rsidR="007A15EE">
        <w:rPr>
          <w:b/>
          <w:bCs/>
          <w:sz w:val="23"/>
          <w:szCs w:val="23"/>
        </w:rPr>
        <w:t>miksty</w:t>
      </w:r>
      <w:r>
        <w:rPr>
          <w:b/>
          <w:bCs/>
          <w:sz w:val="23"/>
          <w:szCs w:val="23"/>
        </w:rPr>
        <w:t xml:space="preserve"> – zapisy do </w:t>
      </w:r>
      <w:r w:rsidR="007A15EE">
        <w:rPr>
          <w:b/>
          <w:bCs/>
          <w:sz w:val="23"/>
          <w:szCs w:val="23"/>
        </w:rPr>
        <w:t>11</w:t>
      </w:r>
      <w:r>
        <w:rPr>
          <w:b/>
          <w:bCs/>
          <w:sz w:val="23"/>
          <w:szCs w:val="23"/>
        </w:rPr>
        <w:t xml:space="preserve"> </w:t>
      </w:r>
      <w:r w:rsidR="007A15EE">
        <w:rPr>
          <w:b/>
          <w:bCs/>
          <w:sz w:val="23"/>
          <w:szCs w:val="23"/>
        </w:rPr>
        <w:t>sierpnia.</w:t>
      </w:r>
      <w:r>
        <w:rPr>
          <w:b/>
          <w:bCs/>
          <w:sz w:val="23"/>
          <w:szCs w:val="23"/>
        </w:rPr>
        <w:t xml:space="preserve"> </w:t>
      </w:r>
    </w:p>
    <w:p w14:paraId="0DFFE934" w14:textId="77777777" w:rsidR="007A15EE" w:rsidRDefault="007A15EE" w:rsidP="007A15EE">
      <w:pPr>
        <w:pStyle w:val="Default"/>
        <w:rPr>
          <w:b/>
          <w:bCs/>
          <w:sz w:val="23"/>
          <w:szCs w:val="23"/>
        </w:rPr>
      </w:pPr>
    </w:p>
    <w:p w14:paraId="1C7D4275" w14:textId="615502E1" w:rsidR="007A15EE" w:rsidRDefault="007A15EE" w:rsidP="007A15EE">
      <w:pPr>
        <w:pStyle w:val="Default"/>
        <w:numPr>
          <w:ilvl w:val="0"/>
          <w:numId w:val="3"/>
        </w:numPr>
        <w:spacing w:after="440"/>
        <w:rPr>
          <w:sz w:val="23"/>
          <w:szCs w:val="23"/>
        </w:rPr>
      </w:pPr>
      <w:r>
        <w:rPr>
          <w:b/>
          <w:bCs/>
          <w:sz w:val="23"/>
          <w:szCs w:val="23"/>
        </w:rPr>
        <w:t>Rozpoczęcie turniejów o godzin</w:t>
      </w:r>
      <w:r>
        <w:rPr>
          <w:b/>
          <w:bCs/>
          <w:sz w:val="23"/>
          <w:szCs w:val="23"/>
        </w:rPr>
        <w:t>ie</w:t>
      </w:r>
      <w:r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10</w:t>
      </w:r>
      <w:r>
        <w:rPr>
          <w:b/>
          <w:bCs/>
          <w:sz w:val="23"/>
          <w:szCs w:val="23"/>
        </w:rPr>
        <w:t xml:space="preserve">:00. </w:t>
      </w:r>
    </w:p>
    <w:p w14:paraId="0C6B5621" w14:textId="77777777" w:rsidR="007A15EE" w:rsidRDefault="007A15EE" w:rsidP="007A15EE">
      <w:pPr>
        <w:pStyle w:val="Default"/>
        <w:spacing w:after="440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>
        <w:rPr>
          <w:b/>
          <w:bCs/>
          <w:sz w:val="23"/>
          <w:szCs w:val="23"/>
        </w:rPr>
        <w:t xml:space="preserve">Uczestnictwo: </w:t>
      </w:r>
    </w:p>
    <w:p w14:paraId="0CD3D861" w14:textId="1313C430" w:rsidR="007A15EE" w:rsidRDefault="007A15EE" w:rsidP="007A15EE">
      <w:pPr>
        <w:pStyle w:val="Default"/>
        <w:numPr>
          <w:ilvl w:val="0"/>
          <w:numId w:val="3"/>
        </w:numPr>
        <w:spacing w:after="440"/>
        <w:rPr>
          <w:sz w:val="23"/>
          <w:szCs w:val="23"/>
        </w:rPr>
      </w:pPr>
      <w:r>
        <w:rPr>
          <w:sz w:val="23"/>
          <w:szCs w:val="23"/>
        </w:rPr>
        <w:t xml:space="preserve">W imprezie mogą brać udział zawodnicy pełnoletni bez przeciwwskazań do uprawiania sportu; </w:t>
      </w:r>
    </w:p>
    <w:p w14:paraId="3620B10B" w14:textId="464FC088" w:rsidR="007A15EE" w:rsidRDefault="007A15EE" w:rsidP="007A15EE">
      <w:pPr>
        <w:pStyle w:val="Default"/>
        <w:numPr>
          <w:ilvl w:val="0"/>
          <w:numId w:val="3"/>
        </w:numPr>
        <w:spacing w:after="440"/>
        <w:rPr>
          <w:sz w:val="23"/>
          <w:szCs w:val="23"/>
        </w:rPr>
      </w:pPr>
      <w:r>
        <w:rPr>
          <w:sz w:val="23"/>
          <w:szCs w:val="23"/>
        </w:rPr>
        <w:t xml:space="preserve">Zawodnicy niepełnoletni mogą brać udział w </w:t>
      </w:r>
      <w:r>
        <w:rPr>
          <w:sz w:val="23"/>
          <w:szCs w:val="23"/>
        </w:rPr>
        <w:t>turniejach</w:t>
      </w:r>
      <w:r>
        <w:rPr>
          <w:sz w:val="23"/>
          <w:szCs w:val="23"/>
        </w:rPr>
        <w:t xml:space="preserve"> pod warunkiem przedłożenia pisemnej zgody rodziców na udział w zawodach</w:t>
      </w:r>
      <w:r>
        <w:rPr>
          <w:sz w:val="23"/>
          <w:szCs w:val="23"/>
        </w:rPr>
        <w:t>.</w:t>
      </w:r>
    </w:p>
    <w:p w14:paraId="4F544005" w14:textId="77777777" w:rsidR="007A15EE" w:rsidRDefault="007A15EE" w:rsidP="007A15EE">
      <w:pPr>
        <w:pStyle w:val="Default"/>
        <w:spacing w:after="445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5. </w:t>
      </w:r>
      <w:r>
        <w:rPr>
          <w:b/>
          <w:bCs/>
          <w:sz w:val="23"/>
          <w:szCs w:val="23"/>
        </w:rPr>
        <w:t xml:space="preserve">Sposób przeprowadzenia mistrzostw: </w:t>
      </w:r>
    </w:p>
    <w:p w14:paraId="2EE36030" w14:textId="1A5041EC" w:rsidR="007A15EE" w:rsidRDefault="007A15EE" w:rsidP="007A15EE">
      <w:pPr>
        <w:pStyle w:val="Default"/>
        <w:numPr>
          <w:ilvl w:val="0"/>
          <w:numId w:val="4"/>
        </w:numPr>
        <w:spacing w:after="445"/>
        <w:rPr>
          <w:sz w:val="23"/>
          <w:szCs w:val="23"/>
        </w:rPr>
      </w:pPr>
      <w:r>
        <w:rPr>
          <w:sz w:val="23"/>
          <w:szCs w:val="23"/>
        </w:rPr>
        <w:t>System rozgrywek uzależniony będzie od ilości zgłoszonych zespołów do imprezy, dlatego o sposobie rozegrania mistrzostw organizatorzy poinformują zespoły przed rozpoczęciem zawodów (preferowany będzie system brazylijski)</w:t>
      </w:r>
      <w:r>
        <w:rPr>
          <w:sz w:val="23"/>
          <w:szCs w:val="23"/>
        </w:rPr>
        <w:t>.</w:t>
      </w:r>
    </w:p>
    <w:p w14:paraId="386B1598" w14:textId="77777777" w:rsidR="007A15EE" w:rsidRDefault="007A15EE" w:rsidP="007A15EE">
      <w:pPr>
        <w:pStyle w:val="Default"/>
        <w:spacing w:after="445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r>
        <w:rPr>
          <w:b/>
          <w:bCs/>
          <w:sz w:val="23"/>
          <w:szCs w:val="23"/>
        </w:rPr>
        <w:t xml:space="preserve">Zasady gry: </w:t>
      </w:r>
    </w:p>
    <w:p w14:paraId="7F284640" w14:textId="3E22156A" w:rsidR="007A15EE" w:rsidRDefault="007A15EE" w:rsidP="007A15EE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Zawody zostaną przeprowadzone zgodnie z przepisami PZPS dla siatkówki plażowej. </w:t>
      </w:r>
    </w:p>
    <w:p w14:paraId="444AC5B6" w14:textId="77777777" w:rsidR="007A15EE" w:rsidRPr="007A15EE" w:rsidRDefault="007A15EE" w:rsidP="007A15EE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kern w:val="0"/>
          <w:sz w:val="24"/>
          <w:szCs w:val="24"/>
        </w:rPr>
      </w:pPr>
    </w:p>
    <w:p w14:paraId="3C1406B3" w14:textId="77777777" w:rsidR="007A15EE" w:rsidRPr="007A15EE" w:rsidRDefault="007A15EE" w:rsidP="007A15EE">
      <w:pPr>
        <w:autoSpaceDE w:val="0"/>
        <w:autoSpaceDN w:val="0"/>
        <w:adjustRightInd w:val="0"/>
        <w:spacing w:after="447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A15E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9. </w:t>
      </w:r>
      <w:r w:rsidRPr="007A15E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Finansowanie: </w:t>
      </w:r>
    </w:p>
    <w:p w14:paraId="6751DD0A" w14:textId="288B3913" w:rsidR="007A15EE" w:rsidRPr="007A15EE" w:rsidRDefault="007A15EE" w:rsidP="007A15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447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A15EE">
        <w:rPr>
          <w:rFonts w:ascii="Times New Roman" w:hAnsi="Times New Roman" w:cs="Times New Roman"/>
          <w:color w:val="000000"/>
          <w:kern w:val="0"/>
          <w:sz w:val="23"/>
          <w:szCs w:val="23"/>
        </w:rPr>
        <w:t>Koszty organizacyjne imprezy pokrywają organizatorzy</w:t>
      </w:r>
      <w:r w:rsidRPr="007A15EE">
        <w:rPr>
          <w:rFonts w:ascii="Times New Roman" w:hAnsi="Times New Roman" w:cs="Times New Roman"/>
          <w:color w:val="000000"/>
          <w:kern w:val="0"/>
          <w:sz w:val="23"/>
          <w:szCs w:val="23"/>
        </w:rPr>
        <w:t>;</w:t>
      </w:r>
    </w:p>
    <w:p w14:paraId="4197E7D5" w14:textId="3950101A" w:rsidR="007A15EE" w:rsidRPr="007A15EE" w:rsidRDefault="007A15EE" w:rsidP="007A15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447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A15EE">
        <w:rPr>
          <w:rFonts w:ascii="Times New Roman" w:hAnsi="Times New Roman" w:cs="Times New Roman"/>
          <w:color w:val="000000"/>
          <w:kern w:val="0"/>
          <w:sz w:val="23"/>
          <w:szCs w:val="23"/>
        </w:rPr>
        <w:t>Organizatorzy przewidują nagrody w postaci medali i pucharów, w ramach możliwości finansowych nagrody rzeczowe.</w:t>
      </w:r>
    </w:p>
    <w:p w14:paraId="4A99A492" w14:textId="7BA5ADBE" w:rsidR="007A15EE" w:rsidRPr="007A15EE" w:rsidRDefault="007A15EE" w:rsidP="007A15EE">
      <w:pPr>
        <w:autoSpaceDE w:val="0"/>
        <w:autoSpaceDN w:val="0"/>
        <w:adjustRightInd w:val="0"/>
        <w:spacing w:after="447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</w:rPr>
        <w:t>1</w:t>
      </w:r>
      <w:r w:rsidRPr="007A15E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0. </w:t>
      </w:r>
      <w:r w:rsidRPr="007A15E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Zgłoszenia: </w:t>
      </w:r>
    </w:p>
    <w:p w14:paraId="034B4A03" w14:textId="1A97540F" w:rsidR="007A15EE" w:rsidRPr="007A15EE" w:rsidRDefault="007A15EE" w:rsidP="007A15E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447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A15E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Zgłoszenia </w:t>
      </w:r>
      <w:r w:rsidRPr="007A15E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do turniejów dokonuje się przez panel zapisów znajdujący się na stronie </w:t>
      </w:r>
      <w:hyperlink r:id="rId5" w:history="1">
        <w:r w:rsidRPr="007A15EE">
          <w:rPr>
            <w:rStyle w:val="Hipercze"/>
            <w:rFonts w:ascii="Times New Roman" w:hAnsi="Times New Roman" w:cs="Times New Roman"/>
            <w:kern w:val="0"/>
            <w:sz w:val="23"/>
            <w:szCs w:val="23"/>
          </w:rPr>
          <w:t>www.pcsnt.pl</w:t>
        </w:r>
      </w:hyperlink>
      <w:r w:rsidRPr="007A15E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w zakładce: FORMULARZ ZGŁOSZENIOWY.</w:t>
      </w:r>
    </w:p>
    <w:p w14:paraId="7A6307D0" w14:textId="77777777" w:rsidR="007A15EE" w:rsidRPr="007A15EE" w:rsidRDefault="007A15EE" w:rsidP="007A15EE">
      <w:pPr>
        <w:autoSpaceDE w:val="0"/>
        <w:autoSpaceDN w:val="0"/>
        <w:adjustRightInd w:val="0"/>
        <w:spacing w:after="447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A15E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11. </w:t>
      </w:r>
      <w:r w:rsidRPr="007A15E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Postanowienia końcowe: </w:t>
      </w:r>
    </w:p>
    <w:p w14:paraId="442FB5A5" w14:textId="704A9224" w:rsidR="007A15EE" w:rsidRPr="007A15EE" w:rsidRDefault="007A15EE" w:rsidP="007A15E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447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A15E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Organizatorzy nie ponoszą odpowiedzialności za stan zdrowia zawodników oraz za urazy i kontuzje powstałe w trakcie trwania imprezy; </w:t>
      </w:r>
    </w:p>
    <w:p w14:paraId="755847E4" w14:textId="52712B06" w:rsidR="007A15EE" w:rsidRPr="007A15EE" w:rsidRDefault="007A15EE" w:rsidP="007A15E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447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A15E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Koszty dojazdu na zawody oraz ubezpieczenie uczestników od następstw nieszczęśliwych wypadków zawodnicy zapewniają sobie we własnym zakresie; </w:t>
      </w:r>
    </w:p>
    <w:p w14:paraId="56CAE492" w14:textId="55DB57DA" w:rsidR="007A15EE" w:rsidRPr="007A15EE" w:rsidRDefault="007A15EE" w:rsidP="007A15E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447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A15E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Za przedmioty pozostawione organizatorzy nie biorą odpowiedzialności; </w:t>
      </w:r>
    </w:p>
    <w:p w14:paraId="40AFA0DC" w14:textId="7C85D96C" w:rsidR="007A15EE" w:rsidRPr="007A15EE" w:rsidRDefault="007A15EE" w:rsidP="007A15E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447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7A15E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Organizatorzy zastrzegają sobie prawo ostatecznej interpretacji regulaminu oraz rozstrzygania kwestii spornych nie objętych niniejszym regulaminem. </w:t>
      </w:r>
    </w:p>
    <w:p w14:paraId="2CBB0060" w14:textId="0688AE40" w:rsidR="007A15EE" w:rsidRDefault="007A15EE" w:rsidP="007A1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</w:pPr>
      <w:r w:rsidRPr="007A15EE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12. </w:t>
      </w:r>
      <w:r w:rsidRPr="007A15E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Osob</w:t>
      </w:r>
      <w:r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>a</w:t>
      </w:r>
      <w:r w:rsidRPr="007A15EE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</w:rPr>
        <w:t xml:space="preserve"> do kontaktu: </w:t>
      </w:r>
    </w:p>
    <w:p w14:paraId="1CF8B1C3" w14:textId="77777777" w:rsidR="007A15EE" w:rsidRPr="007A15EE" w:rsidRDefault="007A15EE" w:rsidP="007A15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14:paraId="5D59F046" w14:textId="704F1026" w:rsidR="007A15EE" w:rsidRPr="007A15EE" w:rsidRDefault="007A15EE" w:rsidP="007A15EE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Jakub Skrzypczak – tel. 725 097 710.</w:t>
      </w:r>
    </w:p>
    <w:sectPr w:rsidR="007A15EE" w:rsidRPr="007A1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2EDB"/>
    <w:multiLevelType w:val="hybridMultilevel"/>
    <w:tmpl w:val="3FFE4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5B60"/>
    <w:multiLevelType w:val="hybridMultilevel"/>
    <w:tmpl w:val="95009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C03D8"/>
    <w:multiLevelType w:val="hybridMultilevel"/>
    <w:tmpl w:val="507C3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076EF"/>
    <w:multiLevelType w:val="hybridMultilevel"/>
    <w:tmpl w:val="E2C4F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435F8"/>
    <w:multiLevelType w:val="hybridMultilevel"/>
    <w:tmpl w:val="7B9EE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637F6"/>
    <w:multiLevelType w:val="hybridMultilevel"/>
    <w:tmpl w:val="44E0C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522169">
    <w:abstractNumId w:val="3"/>
  </w:num>
  <w:num w:numId="2" w16cid:durableId="766273377">
    <w:abstractNumId w:val="2"/>
  </w:num>
  <w:num w:numId="3" w16cid:durableId="1731461156">
    <w:abstractNumId w:val="0"/>
  </w:num>
  <w:num w:numId="4" w16cid:durableId="75519327">
    <w:abstractNumId w:val="4"/>
  </w:num>
  <w:num w:numId="5" w16cid:durableId="1113086918">
    <w:abstractNumId w:val="5"/>
  </w:num>
  <w:num w:numId="6" w16cid:durableId="973874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FE"/>
    <w:rsid w:val="003614FE"/>
    <w:rsid w:val="006354DA"/>
    <w:rsid w:val="006A17D8"/>
    <w:rsid w:val="007A15EE"/>
    <w:rsid w:val="00BE51E0"/>
    <w:rsid w:val="00C3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6286"/>
  <w15:chartTrackingRefBased/>
  <w15:docId w15:val="{41E93F73-086B-4C89-B241-1A7988D2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14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A15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15E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A1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csn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PCSNT</dc:creator>
  <cp:keywords/>
  <dc:description/>
  <cp:lastModifiedBy>Jakub PCSNT</cp:lastModifiedBy>
  <cp:revision>1</cp:revision>
  <dcterms:created xsi:type="dcterms:W3CDTF">2023-07-07T06:36:00Z</dcterms:created>
  <dcterms:modified xsi:type="dcterms:W3CDTF">2023-07-07T07:22:00Z</dcterms:modified>
</cp:coreProperties>
</file>